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55A" w:rsidRPr="00C56690" w:rsidRDefault="00BE755A" w:rsidP="00181AC5">
      <w:pPr>
        <w:pStyle w:val="3f"/>
        <w:widowControl w:val="0"/>
        <w:shd w:val="clear" w:color="auto" w:fill="FFFFFF"/>
        <w:rPr>
          <w:sz w:val="25"/>
          <w:szCs w:val="25"/>
          <w:lang w:val="en-US"/>
        </w:rPr>
      </w:pPr>
    </w:p>
    <w:p w:rsidR="00BE755A" w:rsidRPr="00C56690" w:rsidRDefault="00BE755A" w:rsidP="00181AC5">
      <w:pPr>
        <w:pStyle w:val="3f"/>
        <w:widowControl w:val="0"/>
        <w:shd w:val="clear" w:color="auto" w:fill="FFFFFF"/>
        <w:rPr>
          <w:sz w:val="28"/>
          <w:szCs w:val="28"/>
          <w:lang w:val="uk-UA"/>
        </w:rPr>
      </w:pPr>
      <w:r w:rsidRPr="00C56690">
        <w:rPr>
          <w:sz w:val="28"/>
          <w:szCs w:val="28"/>
          <w:lang w:val="uk-UA"/>
        </w:rPr>
        <w:t xml:space="preserve">ПОЯСНЮВАЛЬНА ЗАПИСКА </w:t>
      </w:r>
    </w:p>
    <w:p w:rsidR="00BE755A" w:rsidRPr="00C56690" w:rsidRDefault="00BE755A" w:rsidP="00181AC5">
      <w:pPr>
        <w:pStyle w:val="ad"/>
        <w:rPr>
          <w:rFonts w:ascii="Times New Roman" w:hAnsi="Times New Roman"/>
          <w:sz w:val="24"/>
          <w:szCs w:val="24"/>
        </w:rPr>
      </w:pPr>
    </w:p>
    <w:p w:rsidR="00BE755A" w:rsidRPr="00C56690" w:rsidRDefault="00BE755A" w:rsidP="00181AC5">
      <w:pPr>
        <w:pStyle w:val="3f"/>
        <w:widowControl w:val="0"/>
        <w:shd w:val="clear" w:color="auto" w:fill="FFFFFF"/>
        <w:rPr>
          <w:sz w:val="26"/>
          <w:szCs w:val="26"/>
          <w:lang w:val="uk-UA"/>
        </w:rPr>
      </w:pPr>
      <w:r w:rsidRPr="00C56690">
        <w:rPr>
          <w:sz w:val="26"/>
          <w:szCs w:val="26"/>
          <w:lang w:val="uk-UA"/>
        </w:rPr>
        <w:t>до рішення сесії Тростянецької міської ради</w:t>
      </w:r>
    </w:p>
    <w:p w:rsidR="00BE755A" w:rsidRPr="00C56690" w:rsidRDefault="00BE755A" w:rsidP="00ED65A4">
      <w:pPr>
        <w:pStyle w:val="3f"/>
        <w:widowControl w:val="0"/>
        <w:shd w:val="clear" w:color="auto" w:fill="FFFFFF"/>
        <w:rPr>
          <w:sz w:val="26"/>
          <w:szCs w:val="26"/>
          <w:lang w:val="uk-UA"/>
        </w:rPr>
      </w:pPr>
    </w:p>
    <w:p w:rsidR="00BE755A" w:rsidRPr="00C56690" w:rsidRDefault="00BE755A" w:rsidP="00ED65A4">
      <w:pPr>
        <w:pStyle w:val="3f"/>
        <w:widowControl w:val="0"/>
        <w:shd w:val="clear" w:color="auto" w:fill="FFFFFF"/>
        <w:rPr>
          <w:sz w:val="26"/>
          <w:szCs w:val="26"/>
          <w:lang w:val="uk-UA"/>
        </w:rPr>
      </w:pPr>
      <w:r w:rsidRPr="00C56690">
        <w:rPr>
          <w:sz w:val="26"/>
          <w:szCs w:val="26"/>
          <w:lang w:val="uk-UA"/>
        </w:rPr>
        <w:t xml:space="preserve">«Про внесення змін до рішення </w:t>
      </w:r>
    </w:p>
    <w:p w:rsidR="00BE755A" w:rsidRPr="00C56690" w:rsidRDefault="00BE755A" w:rsidP="00ED65A4">
      <w:pPr>
        <w:pStyle w:val="3f"/>
        <w:widowControl w:val="0"/>
        <w:shd w:val="clear" w:color="auto" w:fill="FFFFFF"/>
        <w:rPr>
          <w:sz w:val="26"/>
          <w:szCs w:val="26"/>
          <w:lang w:val="uk-UA"/>
        </w:rPr>
      </w:pPr>
      <w:r w:rsidRPr="00C56690">
        <w:rPr>
          <w:sz w:val="26"/>
          <w:szCs w:val="26"/>
          <w:lang w:val="uk-UA"/>
        </w:rPr>
        <w:t>23 сесії 8 скликання (восьме пленарне засідання)</w:t>
      </w:r>
    </w:p>
    <w:p w:rsidR="00BE755A" w:rsidRPr="00C56690" w:rsidRDefault="00BE755A" w:rsidP="00ED65A4">
      <w:pPr>
        <w:pStyle w:val="3f"/>
        <w:widowControl w:val="0"/>
        <w:shd w:val="clear" w:color="auto" w:fill="FFFFFF"/>
        <w:rPr>
          <w:sz w:val="26"/>
          <w:szCs w:val="26"/>
          <w:lang w:val="uk-UA"/>
        </w:rPr>
      </w:pPr>
      <w:r w:rsidRPr="00C56690">
        <w:rPr>
          <w:sz w:val="26"/>
          <w:szCs w:val="26"/>
          <w:lang w:val="uk-UA"/>
        </w:rPr>
        <w:t>Тростянецької міської ради від 17.12.2025 № 870 «Про бюджет Тростянецької міської територіальної громади на 2026 рік»</w:t>
      </w:r>
    </w:p>
    <w:p w:rsidR="00BE755A" w:rsidRPr="00C56690" w:rsidRDefault="00BE755A" w:rsidP="002E235C">
      <w:pPr>
        <w:pStyle w:val="3f"/>
        <w:widowControl w:val="0"/>
        <w:shd w:val="clear" w:color="auto" w:fill="FFFFFF"/>
        <w:rPr>
          <w:sz w:val="26"/>
          <w:szCs w:val="26"/>
          <w:lang w:val="uk-UA"/>
        </w:rPr>
      </w:pPr>
      <w:r w:rsidRPr="00C56690">
        <w:rPr>
          <w:sz w:val="26"/>
          <w:szCs w:val="26"/>
          <w:lang w:val="uk-UA"/>
        </w:rPr>
        <w:t xml:space="preserve">від </w:t>
      </w:r>
      <w:r w:rsidR="00546197" w:rsidRPr="00C56690">
        <w:rPr>
          <w:sz w:val="26"/>
          <w:szCs w:val="26"/>
          <w:lang w:val="uk-UA"/>
        </w:rPr>
        <w:t>17</w:t>
      </w:r>
      <w:r w:rsidRPr="00C56690">
        <w:rPr>
          <w:sz w:val="26"/>
          <w:szCs w:val="26"/>
          <w:lang w:val="uk-UA"/>
        </w:rPr>
        <w:t>.02.2026 року</w:t>
      </w:r>
    </w:p>
    <w:p w:rsidR="00BE755A" w:rsidRPr="00C56690" w:rsidRDefault="00BE755A" w:rsidP="00ED65A4">
      <w:pPr>
        <w:widowControl w:val="0"/>
        <w:shd w:val="clear" w:color="auto" w:fill="FFFFFF"/>
        <w:jc w:val="center"/>
        <w:rPr>
          <w:sz w:val="26"/>
          <w:szCs w:val="26"/>
        </w:rPr>
      </w:pPr>
    </w:p>
    <w:p w:rsidR="00BE755A" w:rsidRPr="00C56690" w:rsidRDefault="00BE755A" w:rsidP="00420CDC">
      <w:pPr>
        <w:pStyle w:val="1f0"/>
        <w:widowControl w:val="0"/>
        <w:shd w:val="clear" w:color="auto" w:fill="FFFFFF"/>
        <w:ind w:firstLine="567"/>
        <w:jc w:val="both"/>
        <w:rPr>
          <w:b w:val="0"/>
          <w:sz w:val="25"/>
          <w:szCs w:val="25"/>
          <w:lang w:val="uk-UA"/>
        </w:rPr>
      </w:pPr>
      <w:r w:rsidRPr="00C56690">
        <w:rPr>
          <w:b w:val="0"/>
          <w:sz w:val="25"/>
          <w:szCs w:val="25"/>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BE755A" w:rsidRPr="00C56690" w:rsidRDefault="00BE755A" w:rsidP="00F40531">
      <w:pPr>
        <w:shd w:val="clear" w:color="auto" w:fill="FFFFFF"/>
        <w:tabs>
          <w:tab w:val="left" w:pos="0"/>
        </w:tabs>
        <w:ind w:firstLine="567"/>
        <w:jc w:val="both"/>
        <w:rPr>
          <w:b/>
          <w:bCs/>
          <w:sz w:val="25"/>
          <w:szCs w:val="25"/>
        </w:rPr>
      </w:pPr>
    </w:p>
    <w:p w:rsidR="00BE755A" w:rsidRPr="00C56690" w:rsidRDefault="00BE755A" w:rsidP="00AB13E5">
      <w:pPr>
        <w:shd w:val="clear" w:color="auto" w:fill="FFFFFF"/>
        <w:tabs>
          <w:tab w:val="center" w:pos="0"/>
          <w:tab w:val="left" w:pos="851"/>
        </w:tabs>
        <w:ind w:firstLine="567"/>
        <w:jc w:val="both"/>
        <w:outlineLvl w:val="0"/>
        <w:rPr>
          <w:b/>
          <w:sz w:val="25"/>
          <w:szCs w:val="25"/>
        </w:rPr>
      </w:pPr>
      <w:proofErr w:type="spellStart"/>
      <w:r w:rsidRPr="00C56690">
        <w:rPr>
          <w:b/>
          <w:sz w:val="25"/>
          <w:szCs w:val="25"/>
        </w:rPr>
        <w:t>Внести</w:t>
      </w:r>
      <w:proofErr w:type="spellEnd"/>
      <w:r w:rsidRPr="00C56690">
        <w:rPr>
          <w:b/>
          <w:sz w:val="25"/>
          <w:szCs w:val="25"/>
        </w:rPr>
        <w:t xml:space="preserve"> до бюджету Тростянецької міської територіальної громади на 2026 рік такі зміни:</w:t>
      </w:r>
    </w:p>
    <w:p w:rsidR="00BE755A" w:rsidRPr="00C56690" w:rsidRDefault="00BE755A" w:rsidP="00AB13E5">
      <w:pPr>
        <w:shd w:val="clear" w:color="auto" w:fill="FFFFFF"/>
        <w:tabs>
          <w:tab w:val="center" w:pos="0"/>
          <w:tab w:val="left" w:pos="851"/>
        </w:tabs>
        <w:ind w:firstLine="567"/>
        <w:jc w:val="both"/>
        <w:outlineLvl w:val="0"/>
        <w:rPr>
          <w:b/>
          <w:sz w:val="25"/>
          <w:szCs w:val="25"/>
        </w:rPr>
      </w:pPr>
    </w:p>
    <w:p w:rsidR="00BE755A" w:rsidRPr="00C56690" w:rsidRDefault="00BE755A" w:rsidP="00B1326C">
      <w:pPr>
        <w:pStyle w:val="a3"/>
        <w:numPr>
          <w:ilvl w:val="0"/>
          <w:numId w:val="37"/>
        </w:numPr>
        <w:shd w:val="clear" w:color="auto" w:fill="FFFFFF"/>
        <w:tabs>
          <w:tab w:val="left" w:pos="0"/>
          <w:tab w:val="left" w:pos="567"/>
          <w:tab w:val="left" w:pos="851"/>
        </w:tabs>
        <w:ind w:left="0" w:firstLine="567"/>
        <w:jc w:val="both"/>
        <w:outlineLvl w:val="0"/>
        <w:rPr>
          <w:iCs/>
          <w:sz w:val="25"/>
          <w:szCs w:val="25"/>
        </w:rPr>
      </w:pPr>
      <w:r w:rsidRPr="00C56690">
        <w:rPr>
          <w:b/>
          <w:bCs/>
          <w:i/>
          <w:sz w:val="25"/>
          <w:szCs w:val="25"/>
        </w:rPr>
        <w:t>за рахунок розподілу залишку коштів спеціального фонду в частині коштів освітньої субвенції</w:t>
      </w:r>
      <w:r w:rsidRPr="00C56690">
        <w:rPr>
          <w:iCs/>
          <w:sz w:val="25"/>
          <w:szCs w:val="25"/>
        </w:rPr>
        <w:t xml:space="preserve"> з державного бюджету місцевим бюджетам на забезпечення харчування учнів закладів загальної середньої освіти, який утворився на 01.01.2026, </w:t>
      </w:r>
      <w:r w:rsidRPr="00C56690">
        <w:rPr>
          <w:b/>
          <w:bCs/>
          <w:i/>
          <w:sz w:val="25"/>
          <w:szCs w:val="25"/>
        </w:rPr>
        <w:t>збільшити</w:t>
      </w:r>
      <w:r w:rsidRPr="00C56690">
        <w:rPr>
          <w:iCs/>
          <w:sz w:val="25"/>
          <w:szCs w:val="25"/>
        </w:rPr>
        <w:t xml:space="preserve"> обсяг бюджетних призначень </w:t>
      </w:r>
      <w:r w:rsidRPr="00C56690">
        <w:rPr>
          <w:i/>
          <w:sz w:val="25"/>
          <w:szCs w:val="25"/>
        </w:rPr>
        <w:t>головному розпорядникові коштів – відділ освіти Тростянецької міської ради</w:t>
      </w:r>
      <w:r w:rsidRPr="00C56690">
        <w:rPr>
          <w:iCs/>
          <w:sz w:val="25"/>
          <w:szCs w:val="25"/>
        </w:rPr>
        <w:t xml:space="preserve"> на 4</w:t>
      </w:r>
      <w:r w:rsidR="00BD15EF" w:rsidRPr="00C56690">
        <w:rPr>
          <w:iCs/>
          <w:sz w:val="25"/>
          <w:szCs w:val="25"/>
        </w:rPr>
        <w:t>59,33</w:t>
      </w:r>
      <w:r w:rsidRPr="00C56690">
        <w:rPr>
          <w:iCs/>
          <w:sz w:val="25"/>
          <w:szCs w:val="25"/>
        </w:rPr>
        <w:t xml:space="preserve"> гривні (видатки споживання) за кодом програмної класифікації видатків та кредитування місцевих бюджетів 0611279 </w:t>
      </w:r>
      <w:r w:rsidRPr="00C56690">
        <w:rPr>
          <w:sz w:val="25"/>
          <w:szCs w:val="25"/>
        </w:rPr>
        <w:t>«Реалізація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харчуванням учнів закладів загальної середньої освіти»;</w:t>
      </w:r>
    </w:p>
    <w:p w:rsidR="00BE755A" w:rsidRPr="00C56690" w:rsidRDefault="00BE755A" w:rsidP="004406AC">
      <w:pPr>
        <w:pStyle w:val="a3"/>
        <w:shd w:val="clear" w:color="auto" w:fill="FFFFFF"/>
        <w:tabs>
          <w:tab w:val="left" w:pos="0"/>
          <w:tab w:val="left" w:pos="567"/>
          <w:tab w:val="left" w:pos="851"/>
        </w:tabs>
        <w:ind w:left="567"/>
        <w:jc w:val="both"/>
        <w:outlineLvl w:val="0"/>
        <w:rPr>
          <w:iCs/>
          <w:sz w:val="25"/>
          <w:szCs w:val="25"/>
        </w:rPr>
      </w:pPr>
    </w:p>
    <w:p w:rsidR="00BE755A" w:rsidRPr="00C56690" w:rsidRDefault="00BE755A" w:rsidP="00D427CB">
      <w:pPr>
        <w:pStyle w:val="a3"/>
        <w:numPr>
          <w:ilvl w:val="0"/>
          <w:numId w:val="37"/>
        </w:numPr>
        <w:shd w:val="clear" w:color="auto" w:fill="FFFFFF"/>
        <w:tabs>
          <w:tab w:val="left" w:pos="0"/>
          <w:tab w:val="left" w:pos="567"/>
          <w:tab w:val="left" w:pos="851"/>
        </w:tabs>
        <w:ind w:left="0" w:firstLine="567"/>
        <w:jc w:val="both"/>
        <w:outlineLvl w:val="0"/>
        <w:rPr>
          <w:iCs/>
          <w:sz w:val="25"/>
          <w:szCs w:val="25"/>
        </w:rPr>
      </w:pPr>
      <w:r w:rsidRPr="00C56690">
        <w:rPr>
          <w:b/>
          <w:bCs/>
          <w:i/>
          <w:sz w:val="25"/>
          <w:szCs w:val="25"/>
        </w:rPr>
        <w:t>за рахунок розподілу залишку коштів спеціального фонду в частині коштів освітньої субвенції</w:t>
      </w:r>
      <w:r w:rsidRPr="00C56690">
        <w:rPr>
          <w:iCs/>
          <w:sz w:val="25"/>
          <w:szCs w:val="25"/>
        </w:rPr>
        <w:t xml:space="preserve"> з державного бюджету місцевим бюджетам на покращення якості гарячого харчування учнів початкових класів закладів загальної середньої освіти, який утворився на 01.01.2026, </w:t>
      </w:r>
      <w:r w:rsidRPr="00C56690">
        <w:rPr>
          <w:b/>
          <w:bCs/>
          <w:i/>
          <w:sz w:val="25"/>
          <w:szCs w:val="25"/>
        </w:rPr>
        <w:t>збільшити</w:t>
      </w:r>
      <w:r w:rsidRPr="00C56690">
        <w:rPr>
          <w:iCs/>
          <w:sz w:val="25"/>
          <w:szCs w:val="25"/>
        </w:rPr>
        <w:t xml:space="preserve"> обсяг бюджетних призначень </w:t>
      </w:r>
      <w:r w:rsidRPr="00C56690">
        <w:rPr>
          <w:i/>
          <w:sz w:val="25"/>
          <w:szCs w:val="25"/>
        </w:rPr>
        <w:t>головному розпорядникові коштів – відділ освіти Тростянецької міської ради</w:t>
      </w:r>
      <w:r w:rsidRPr="00C56690">
        <w:rPr>
          <w:iCs/>
          <w:sz w:val="25"/>
          <w:szCs w:val="25"/>
        </w:rPr>
        <w:t xml:space="preserve"> на 337 738,56 гривень (видатки споживання) за кодом програмної класифікації видатків та кредитування місцевих бюджетів 0611700 </w:t>
      </w:r>
      <w:r w:rsidRPr="00C56690">
        <w:rPr>
          <w:sz w:val="25"/>
          <w:szCs w:val="25"/>
        </w:rPr>
        <w:t>«Виконання заходів за рахунок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w:t>
      </w:r>
    </w:p>
    <w:p w:rsidR="00BE755A" w:rsidRPr="00C56690" w:rsidRDefault="00BE755A" w:rsidP="004406AC">
      <w:pPr>
        <w:pStyle w:val="a3"/>
        <w:shd w:val="clear" w:color="auto" w:fill="FFFFFF"/>
        <w:tabs>
          <w:tab w:val="left" w:pos="0"/>
          <w:tab w:val="left" w:pos="567"/>
          <w:tab w:val="left" w:pos="851"/>
        </w:tabs>
        <w:ind w:left="567"/>
        <w:jc w:val="both"/>
        <w:outlineLvl w:val="0"/>
        <w:rPr>
          <w:iCs/>
          <w:sz w:val="25"/>
          <w:szCs w:val="25"/>
        </w:rPr>
      </w:pPr>
    </w:p>
    <w:p w:rsidR="00BE755A" w:rsidRPr="00C56690" w:rsidRDefault="00BE755A" w:rsidP="001918CB">
      <w:pPr>
        <w:pStyle w:val="a3"/>
        <w:numPr>
          <w:ilvl w:val="0"/>
          <w:numId w:val="37"/>
        </w:numPr>
        <w:shd w:val="clear" w:color="auto" w:fill="FFFFFF"/>
        <w:tabs>
          <w:tab w:val="left" w:pos="0"/>
          <w:tab w:val="left" w:pos="851"/>
        </w:tabs>
        <w:ind w:left="0" w:firstLine="567"/>
        <w:jc w:val="both"/>
        <w:outlineLvl w:val="0"/>
        <w:rPr>
          <w:sz w:val="25"/>
          <w:szCs w:val="25"/>
        </w:rPr>
      </w:pPr>
      <w:r w:rsidRPr="00C56690">
        <w:rPr>
          <w:b/>
          <w:bCs/>
          <w:i/>
          <w:sz w:val="25"/>
          <w:szCs w:val="25"/>
        </w:rPr>
        <w:t xml:space="preserve">за рахунок розподілу залишку коштів спеціального фонду в частині коштів екологічного податку </w:t>
      </w:r>
      <w:r w:rsidRPr="00C56690">
        <w:rPr>
          <w:iCs/>
          <w:sz w:val="25"/>
          <w:szCs w:val="25"/>
        </w:rPr>
        <w:t xml:space="preserve"> в сумі 74 081 гривень (видатки споживання), який утворився на 01.01.2026, </w:t>
      </w:r>
      <w:r w:rsidRPr="00C56690">
        <w:rPr>
          <w:b/>
          <w:bCs/>
          <w:i/>
          <w:sz w:val="25"/>
          <w:szCs w:val="25"/>
        </w:rPr>
        <w:t>збільшити</w:t>
      </w:r>
      <w:r w:rsidRPr="00C56690">
        <w:rPr>
          <w:bCs/>
          <w:sz w:val="25"/>
          <w:szCs w:val="25"/>
        </w:rPr>
        <w:t xml:space="preserve"> обсяг бюджетних призначень спеціального фонду </w:t>
      </w:r>
      <w:r w:rsidRPr="00C56690">
        <w:rPr>
          <w:i/>
          <w:sz w:val="25"/>
          <w:szCs w:val="25"/>
        </w:rPr>
        <w:t>головному розпоряднику коштів бюджету Тростянецька міська рада</w:t>
      </w:r>
      <w:r w:rsidRPr="00C56690">
        <w:rPr>
          <w:b/>
          <w:i/>
          <w:sz w:val="25"/>
          <w:szCs w:val="25"/>
        </w:rPr>
        <w:t xml:space="preserve"> </w:t>
      </w:r>
      <w:r w:rsidRPr="00C56690">
        <w:rPr>
          <w:iCs/>
          <w:sz w:val="25"/>
          <w:szCs w:val="25"/>
        </w:rPr>
        <w:t>за кодом програмної класифікації видатків та кредитування місцевих бюджетів</w:t>
      </w:r>
      <w:r w:rsidRPr="00C56690">
        <w:rPr>
          <w:i/>
          <w:sz w:val="25"/>
          <w:szCs w:val="25"/>
        </w:rPr>
        <w:t xml:space="preserve"> </w:t>
      </w:r>
      <w:r w:rsidRPr="00C56690">
        <w:rPr>
          <w:sz w:val="25"/>
          <w:szCs w:val="25"/>
        </w:rPr>
        <w:t>0118312 «Оброблення (відновлення, у тому числі сортування, та видалення) відходів» по КЕКВ 2610 «Субсидії та поточні трансферти підприємствам (установам, організаціям)», що надаються одержувачам бюджетних коштів, а саме ДП «</w:t>
      </w:r>
      <w:proofErr w:type="spellStart"/>
      <w:r w:rsidRPr="00C56690">
        <w:rPr>
          <w:sz w:val="25"/>
          <w:szCs w:val="25"/>
        </w:rPr>
        <w:t>Екосервіс</w:t>
      </w:r>
      <w:proofErr w:type="spellEnd"/>
      <w:r w:rsidRPr="00C56690">
        <w:rPr>
          <w:sz w:val="25"/>
          <w:szCs w:val="25"/>
        </w:rPr>
        <w:t xml:space="preserve">», – на виконання заходів цільової </w:t>
      </w:r>
      <w:r w:rsidR="00BE0299" w:rsidRPr="00C56690">
        <w:rPr>
          <w:sz w:val="25"/>
          <w:szCs w:val="25"/>
        </w:rPr>
        <w:t>«</w:t>
      </w:r>
      <w:r w:rsidRPr="00C56690">
        <w:rPr>
          <w:sz w:val="25"/>
          <w:szCs w:val="25"/>
        </w:rPr>
        <w:t>Програми поводження з твердими побутовими відходами Тростянецької міської територіальної громади на 2024-2026 роки</w:t>
      </w:r>
      <w:r w:rsidR="00BE0299" w:rsidRPr="00C56690">
        <w:rPr>
          <w:sz w:val="25"/>
          <w:szCs w:val="25"/>
        </w:rPr>
        <w:t>»</w:t>
      </w:r>
      <w:r w:rsidRPr="00C56690">
        <w:rPr>
          <w:sz w:val="25"/>
          <w:szCs w:val="25"/>
        </w:rPr>
        <w:t>;</w:t>
      </w:r>
    </w:p>
    <w:p w:rsidR="00BE755A" w:rsidRPr="00C56690" w:rsidRDefault="00BE755A" w:rsidP="004406AC">
      <w:pPr>
        <w:pStyle w:val="a3"/>
        <w:shd w:val="clear" w:color="auto" w:fill="FFFFFF"/>
        <w:tabs>
          <w:tab w:val="left" w:pos="0"/>
          <w:tab w:val="left" w:pos="851"/>
        </w:tabs>
        <w:ind w:left="567"/>
        <w:jc w:val="both"/>
        <w:outlineLvl w:val="0"/>
        <w:rPr>
          <w:sz w:val="25"/>
          <w:szCs w:val="25"/>
        </w:rPr>
      </w:pPr>
    </w:p>
    <w:p w:rsidR="00BE755A" w:rsidRPr="00C56690" w:rsidRDefault="00BE755A" w:rsidP="004406AC">
      <w:pPr>
        <w:pStyle w:val="a3"/>
        <w:numPr>
          <w:ilvl w:val="0"/>
          <w:numId w:val="37"/>
        </w:numPr>
        <w:shd w:val="clear" w:color="auto" w:fill="FFFFFF"/>
        <w:tabs>
          <w:tab w:val="left" w:pos="851"/>
        </w:tabs>
        <w:ind w:left="0" w:firstLine="567"/>
        <w:jc w:val="both"/>
        <w:rPr>
          <w:sz w:val="26"/>
          <w:szCs w:val="26"/>
        </w:rPr>
      </w:pPr>
      <w:r w:rsidRPr="00C56690">
        <w:rPr>
          <w:b/>
          <w:i/>
          <w:sz w:val="26"/>
          <w:szCs w:val="26"/>
          <w:shd w:val="clear" w:color="auto" w:fill="FFFFFF"/>
        </w:rPr>
        <w:t>за рахунок розподілу вільного залишку коштів (власні надходження)</w:t>
      </w:r>
      <w:r w:rsidRPr="00C56690">
        <w:rPr>
          <w:sz w:val="26"/>
          <w:szCs w:val="26"/>
          <w:shd w:val="clear" w:color="auto" w:fill="FFFFFF"/>
        </w:rPr>
        <w:t>, що утворився станом на 01.01.2026 по загальному фонду бюджету в сумі 11 852104 гривень та спеціальному фонду (бюджету розвитку) в сумі 11 003 гривень</w:t>
      </w:r>
      <w:r w:rsidR="00BE0299" w:rsidRPr="00C56690">
        <w:rPr>
          <w:sz w:val="26"/>
          <w:szCs w:val="26"/>
          <w:shd w:val="clear" w:color="auto" w:fill="FFFFFF"/>
        </w:rPr>
        <w:t>,</w:t>
      </w:r>
      <w:r w:rsidRPr="00C56690">
        <w:rPr>
          <w:sz w:val="26"/>
          <w:szCs w:val="26"/>
          <w:shd w:val="clear" w:color="auto" w:fill="FFFFFF"/>
        </w:rPr>
        <w:t xml:space="preserve"> та направити на </w:t>
      </w:r>
      <w:r w:rsidRPr="00C56690">
        <w:rPr>
          <w:b/>
          <w:bCs/>
          <w:i/>
          <w:sz w:val="26"/>
          <w:szCs w:val="26"/>
        </w:rPr>
        <w:t>збільшення</w:t>
      </w:r>
      <w:r w:rsidRPr="00C56690">
        <w:rPr>
          <w:bCs/>
          <w:sz w:val="26"/>
          <w:szCs w:val="26"/>
        </w:rPr>
        <w:t xml:space="preserve"> обсягу бюджетних призначень:</w:t>
      </w:r>
    </w:p>
    <w:p w:rsidR="00BE755A" w:rsidRPr="00C56690" w:rsidRDefault="00BE755A" w:rsidP="004406AC">
      <w:pPr>
        <w:pStyle w:val="a3"/>
        <w:numPr>
          <w:ilvl w:val="0"/>
          <w:numId w:val="40"/>
        </w:numPr>
        <w:shd w:val="clear" w:color="auto" w:fill="FFFFFF"/>
        <w:ind w:left="0" w:firstLine="567"/>
        <w:jc w:val="both"/>
        <w:rPr>
          <w:sz w:val="26"/>
          <w:szCs w:val="26"/>
        </w:rPr>
      </w:pPr>
      <w:r w:rsidRPr="00C56690">
        <w:rPr>
          <w:i/>
          <w:sz w:val="26"/>
          <w:szCs w:val="26"/>
        </w:rPr>
        <w:lastRenderedPageBreak/>
        <w:t>по головному розпоряднику коштів бюджету</w:t>
      </w:r>
      <w:r w:rsidRPr="00C56690">
        <w:rPr>
          <w:b/>
          <w:i/>
          <w:sz w:val="26"/>
          <w:szCs w:val="26"/>
        </w:rPr>
        <w:t xml:space="preserve"> Тростянецька міська рада </w:t>
      </w:r>
      <w:r w:rsidRPr="00C56690">
        <w:rPr>
          <w:i/>
          <w:sz w:val="26"/>
          <w:szCs w:val="26"/>
        </w:rPr>
        <w:t>за кодами програмної класифікації видатків та кредитування місцевих бюджетів:</w:t>
      </w:r>
    </w:p>
    <w:p w:rsidR="00BE755A" w:rsidRPr="00C56690" w:rsidRDefault="00BE755A" w:rsidP="004406AC">
      <w:pPr>
        <w:pStyle w:val="a3"/>
        <w:shd w:val="clear" w:color="auto" w:fill="FFFFFF"/>
        <w:tabs>
          <w:tab w:val="left" w:pos="1134"/>
        </w:tabs>
        <w:ind w:left="0" w:firstLine="567"/>
        <w:jc w:val="both"/>
        <w:rPr>
          <w:sz w:val="26"/>
          <w:szCs w:val="26"/>
          <w:shd w:val="clear" w:color="auto" w:fill="FFFFFF"/>
        </w:rPr>
      </w:pPr>
      <w:r w:rsidRPr="00C56690">
        <w:rPr>
          <w:sz w:val="26"/>
          <w:szCs w:val="26"/>
          <w:shd w:val="clear" w:color="auto" w:fill="FFFFFF"/>
        </w:rPr>
        <w:t xml:space="preserve">0110150 </w:t>
      </w:r>
      <w:r w:rsidRPr="00C56690">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C56690">
        <w:rPr>
          <w:sz w:val="26"/>
          <w:szCs w:val="26"/>
          <w:shd w:val="clear" w:color="auto" w:fill="FFFFFF"/>
        </w:rPr>
        <w:t xml:space="preserve"> </w:t>
      </w:r>
      <w:r w:rsidRPr="00C56690">
        <w:rPr>
          <w:sz w:val="26"/>
          <w:szCs w:val="26"/>
        </w:rPr>
        <w:t>асигнування загального фонду на заробітну плату з нарахуваннями на суму 5 562 614 гривень;</w:t>
      </w:r>
    </w:p>
    <w:p w:rsidR="00BE755A" w:rsidRPr="00C56690" w:rsidRDefault="00BE755A" w:rsidP="004406AC">
      <w:pPr>
        <w:pStyle w:val="a3"/>
        <w:shd w:val="clear" w:color="auto" w:fill="FFFFFF"/>
        <w:ind w:left="0" w:firstLine="567"/>
        <w:jc w:val="both"/>
        <w:rPr>
          <w:sz w:val="26"/>
          <w:szCs w:val="26"/>
          <w:shd w:val="clear" w:color="auto" w:fill="FFFFFF"/>
        </w:rPr>
      </w:pPr>
      <w:r w:rsidRPr="00C56690">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C56690">
        <w:rPr>
          <w:sz w:val="26"/>
          <w:szCs w:val="26"/>
          <w:shd w:val="clear" w:color="auto" w:fill="FFFFFF"/>
        </w:rPr>
        <w:t>асигнування загального фонду на надання фінансової підтримки комунальному підприємству з централізованого постачання холодної води та водовідведення – КП ТМР «</w:t>
      </w:r>
      <w:proofErr w:type="spellStart"/>
      <w:r w:rsidRPr="00C56690">
        <w:rPr>
          <w:sz w:val="26"/>
          <w:szCs w:val="26"/>
          <w:shd w:val="clear" w:color="auto" w:fill="FFFFFF"/>
        </w:rPr>
        <w:t>Тростянецькомунсервіс</w:t>
      </w:r>
      <w:proofErr w:type="spellEnd"/>
      <w:r w:rsidRPr="00C56690">
        <w:rPr>
          <w:sz w:val="26"/>
          <w:szCs w:val="26"/>
          <w:shd w:val="clear" w:color="auto" w:fill="FFFFFF"/>
        </w:rPr>
        <w:t xml:space="preserve">» в сумі 233 000 гривень, комунальному підприємству «Тростянецьке ЖЕУ» в сумі 121 887 гривень на ремонт пошкоджених внаслідок збройної агресії </w:t>
      </w:r>
      <w:proofErr w:type="spellStart"/>
      <w:r w:rsidRPr="00C56690">
        <w:rPr>
          <w:sz w:val="26"/>
          <w:szCs w:val="26"/>
          <w:shd w:val="clear" w:color="auto" w:fill="FFFFFF"/>
        </w:rPr>
        <w:t>об»єктів</w:t>
      </w:r>
      <w:proofErr w:type="spellEnd"/>
      <w:r w:rsidRPr="00C56690">
        <w:rPr>
          <w:sz w:val="26"/>
          <w:szCs w:val="26"/>
          <w:shd w:val="clear" w:color="auto" w:fill="FFFFFF"/>
        </w:rPr>
        <w:t xml:space="preserve"> житлового значення (житловий багатоквартирний будинок по вул. Богдана Хмельницького,37), ДП «Елегія» в сумі 504 500 гривень на облаштування місць тимчасового перебування ВПО;</w:t>
      </w:r>
    </w:p>
    <w:p w:rsidR="00BE755A" w:rsidRPr="00C56690" w:rsidRDefault="00BE755A" w:rsidP="006A1DC1">
      <w:pPr>
        <w:pStyle w:val="a3"/>
        <w:shd w:val="clear" w:color="auto" w:fill="FFFFFF"/>
        <w:ind w:left="0" w:firstLine="567"/>
        <w:jc w:val="both"/>
        <w:rPr>
          <w:sz w:val="26"/>
          <w:szCs w:val="26"/>
          <w:shd w:val="clear" w:color="auto" w:fill="FFFFFF"/>
        </w:rPr>
      </w:pPr>
      <w:r w:rsidRPr="00C56690">
        <w:rPr>
          <w:sz w:val="26"/>
          <w:szCs w:val="26"/>
        </w:rPr>
        <w:t>0117670 «</w:t>
      </w:r>
      <w:r w:rsidRPr="00C56690">
        <w:rPr>
          <w:sz w:val="26"/>
          <w:szCs w:val="26"/>
          <w:shd w:val="clear" w:color="auto" w:fill="FFFFFF"/>
        </w:rPr>
        <w:t>Внески до статутного капіталу суб'єктів господарювання</w:t>
      </w:r>
      <w:r w:rsidRPr="00C56690">
        <w:rPr>
          <w:sz w:val="26"/>
          <w:szCs w:val="26"/>
        </w:rPr>
        <w:t xml:space="preserve">»: </w:t>
      </w:r>
      <w:r w:rsidRPr="00C56690">
        <w:rPr>
          <w:bCs/>
          <w:iCs/>
          <w:sz w:val="26"/>
          <w:szCs w:val="26"/>
          <w:shd w:val="clear" w:color="auto" w:fill="FFFFFF"/>
        </w:rPr>
        <w:t>а</w:t>
      </w:r>
      <w:r w:rsidRPr="00C56690">
        <w:rPr>
          <w:sz w:val="26"/>
          <w:szCs w:val="26"/>
          <w:shd w:val="clear" w:color="auto" w:fill="FFFFFF"/>
        </w:rPr>
        <w:t>сигнування спеціального фонду (збільшення передачі коштів із загального до спеціального фонду (бюджету розвитку)) на надання фінансової підтримки комунальному підприємству з централізованого постачання холодної води та водовідведення – КП ТМР «</w:t>
      </w:r>
      <w:proofErr w:type="spellStart"/>
      <w:r w:rsidRPr="00C56690">
        <w:rPr>
          <w:sz w:val="26"/>
          <w:szCs w:val="26"/>
          <w:shd w:val="clear" w:color="auto" w:fill="FFFFFF"/>
        </w:rPr>
        <w:t>Тростянецькомунсервіс</w:t>
      </w:r>
      <w:proofErr w:type="spellEnd"/>
      <w:r w:rsidRPr="00C56690">
        <w:rPr>
          <w:sz w:val="26"/>
          <w:szCs w:val="26"/>
          <w:shd w:val="clear" w:color="auto" w:fill="FFFFFF"/>
        </w:rPr>
        <w:t>» в сумі 482 730 гривень, комунальному підприємству «Тростянецьке ЖЕУ» в сумі 1 162 000 гривень на реконструкцію котельні та придбання опалювального котла, ДП «Елегія» в сумі 360 000 гривень на виготовлення ПКД «Будівництв</w:t>
      </w:r>
      <w:r w:rsidR="00BE0299" w:rsidRPr="00C56690">
        <w:rPr>
          <w:sz w:val="26"/>
          <w:szCs w:val="26"/>
          <w:shd w:val="clear" w:color="auto" w:fill="FFFFFF"/>
        </w:rPr>
        <w:t>о</w:t>
      </w:r>
      <w:r w:rsidRPr="00C56690">
        <w:rPr>
          <w:sz w:val="26"/>
          <w:szCs w:val="26"/>
          <w:shd w:val="clear" w:color="auto" w:fill="FFFFFF"/>
        </w:rPr>
        <w:t xml:space="preserve"> блочно-модульної котельні» в місці тимчасового перебування ВПО;</w:t>
      </w:r>
    </w:p>
    <w:p w:rsidR="00BE755A" w:rsidRPr="00C56690" w:rsidRDefault="00BE755A" w:rsidP="004406AC">
      <w:pPr>
        <w:pStyle w:val="a3"/>
        <w:shd w:val="clear" w:color="auto" w:fill="FFFFFF"/>
        <w:tabs>
          <w:tab w:val="left" w:pos="851"/>
        </w:tabs>
        <w:ind w:left="0" w:firstLine="567"/>
        <w:jc w:val="both"/>
        <w:rPr>
          <w:sz w:val="26"/>
          <w:szCs w:val="26"/>
        </w:rPr>
      </w:pPr>
      <w:r w:rsidRPr="00C56690">
        <w:rPr>
          <w:sz w:val="26"/>
          <w:szCs w:val="26"/>
        </w:rPr>
        <w:t xml:space="preserve">0119800 «Субвенція з місцевого бюджету державному бюджету на виконання програм соціально-економічного розвитку регіонів» на підтримку сил безпеки та оборони: </w:t>
      </w:r>
    </w:p>
    <w:p w:rsidR="00BE755A" w:rsidRPr="00C56690" w:rsidRDefault="00BE755A" w:rsidP="004406AC">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shd w:val="clear" w:color="auto" w:fill="FFFFFF"/>
        </w:rPr>
        <w:t xml:space="preserve">військова частина А 4423 – асигнування загального фонду на суму 300 000 гривень на придбання запчастин та комплектуючих до РЕБ, РЕР, </w:t>
      </w:r>
      <w:proofErr w:type="spellStart"/>
      <w:r w:rsidRPr="00C56690">
        <w:rPr>
          <w:sz w:val="26"/>
          <w:szCs w:val="26"/>
          <w:shd w:val="clear" w:color="auto" w:fill="FFFFFF"/>
        </w:rPr>
        <w:t>БпЛА</w:t>
      </w:r>
      <w:proofErr w:type="spellEnd"/>
      <w:r w:rsidRPr="00C56690">
        <w:rPr>
          <w:sz w:val="26"/>
          <w:szCs w:val="26"/>
          <w:shd w:val="clear" w:color="auto" w:fill="FFFFFF"/>
        </w:rPr>
        <w:t xml:space="preserve">, засобів </w:t>
      </w:r>
      <w:proofErr w:type="spellStart"/>
      <w:r w:rsidRPr="00C56690">
        <w:rPr>
          <w:sz w:val="26"/>
          <w:szCs w:val="26"/>
          <w:shd w:val="clear" w:color="auto" w:fill="FFFFFF"/>
        </w:rPr>
        <w:t>зв"язку</w:t>
      </w:r>
      <w:proofErr w:type="spellEnd"/>
      <w:r w:rsidRPr="00C56690">
        <w:rPr>
          <w:sz w:val="26"/>
          <w:szCs w:val="26"/>
          <w:shd w:val="clear" w:color="auto" w:fill="FFFFFF"/>
        </w:rPr>
        <w:t xml:space="preserve"> та комплектуючих до них, програмного забезпечення, ПМП, будівельних матеріалів та </w:t>
      </w:r>
      <w:proofErr w:type="spellStart"/>
      <w:r w:rsidRPr="00C56690">
        <w:rPr>
          <w:sz w:val="26"/>
          <w:szCs w:val="26"/>
          <w:shd w:val="clear" w:color="auto" w:fill="FFFFFF"/>
        </w:rPr>
        <w:t>інш</w:t>
      </w:r>
      <w:proofErr w:type="spellEnd"/>
      <w:r w:rsidRPr="00C56690">
        <w:rPr>
          <w:sz w:val="26"/>
          <w:szCs w:val="26"/>
          <w:shd w:val="clear" w:color="auto" w:fill="FFFFFF"/>
        </w:rPr>
        <w:t>.;</w:t>
      </w:r>
    </w:p>
    <w:p w:rsidR="00BE755A" w:rsidRPr="00C56690" w:rsidRDefault="00BE755A" w:rsidP="004406AC">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shd w:val="clear" w:color="auto" w:fill="FFFFFF"/>
        </w:rPr>
        <w:t>військова частина А 7047 – асигнування загального фонду на суму 400 000 гривень на придбання запасних частин і комплектуючих для автомобільного транспорту, комплектуючих та витратних матеріалах для БПЛА, технічне обслуговування та ремонт транспортних засобів;</w:t>
      </w:r>
    </w:p>
    <w:p w:rsidR="00BE755A" w:rsidRPr="00C56690" w:rsidRDefault="00BE755A" w:rsidP="004406AC">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shd w:val="clear" w:color="auto" w:fill="FFFFFF"/>
        </w:rPr>
        <w:t>військова частина А 5067 – асигнування загального фонду на суму 300 000 гривень на забезпечення діяльності ЗСУ, розвиток, закупівлю, модернізацію та ремонт озброєння, військової техніки, засобів та обладнання;</w:t>
      </w:r>
    </w:p>
    <w:p w:rsidR="00BE755A" w:rsidRPr="00C56690" w:rsidRDefault="00BE755A" w:rsidP="004406AC">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shd w:val="clear" w:color="auto" w:fill="FFFFFF"/>
        </w:rPr>
        <w:t xml:space="preserve">військова частина А 0284 – асигнування загального фонду на суму 100 000 гривень на придбання запчастин та комплектуючих до озброєння та військової техніки, їх ремонту та технічного обслуговування, придбання додаткового обладнання для покращення роботи підрозділів БПС, засобів </w:t>
      </w:r>
      <w:proofErr w:type="spellStart"/>
      <w:r w:rsidRPr="00C56690">
        <w:rPr>
          <w:sz w:val="26"/>
          <w:szCs w:val="26"/>
          <w:shd w:val="clear" w:color="auto" w:fill="FFFFFF"/>
        </w:rPr>
        <w:t>зв"язку</w:t>
      </w:r>
      <w:proofErr w:type="spellEnd"/>
      <w:r w:rsidR="00DD6A56" w:rsidRPr="00C56690">
        <w:rPr>
          <w:sz w:val="26"/>
          <w:szCs w:val="26"/>
          <w:shd w:val="clear" w:color="auto" w:fill="FFFFFF"/>
        </w:rPr>
        <w:t>;</w:t>
      </w:r>
    </w:p>
    <w:p w:rsidR="00BE755A" w:rsidRPr="00C56690" w:rsidRDefault="00BE755A" w:rsidP="004406AC">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shd w:val="clear" w:color="auto" w:fill="FFFFFF"/>
        </w:rPr>
        <w:t xml:space="preserve">військова частина А 5003 – асигнування загального фонду на суму 300 000 гривень на закупівлю комплектуючих до </w:t>
      </w:r>
      <w:proofErr w:type="spellStart"/>
      <w:r w:rsidRPr="00C56690">
        <w:rPr>
          <w:sz w:val="26"/>
          <w:szCs w:val="26"/>
          <w:shd w:val="clear" w:color="auto" w:fill="FFFFFF"/>
        </w:rPr>
        <w:t>БпЛА</w:t>
      </w:r>
      <w:proofErr w:type="spellEnd"/>
      <w:r w:rsidRPr="00C56690">
        <w:rPr>
          <w:sz w:val="26"/>
          <w:szCs w:val="26"/>
          <w:shd w:val="clear" w:color="auto" w:fill="FFFFFF"/>
        </w:rPr>
        <w:t>;</w:t>
      </w:r>
    </w:p>
    <w:p w:rsidR="00BE755A" w:rsidRPr="00C56690" w:rsidRDefault="00BE755A" w:rsidP="0057754E">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rPr>
        <w:t xml:space="preserve">військовій частині А 1302 (93 бригада) – асигнування загального фонду на суму 300 000 гривень на придбання </w:t>
      </w:r>
      <w:proofErr w:type="spellStart"/>
      <w:r w:rsidRPr="00C56690">
        <w:rPr>
          <w:sz w:val="26"/>
          <w:szCs w:val="26"/>
        </w:rPr>
        <w:t>БпЛА</w:t>
      </w:r>
      <w:proofErr w:type="spellEnd"/>
      <w:r w:rsidRPr="00C56690">
        <w:rPr>
          <w:sz w:val="26"/>
          <w:szCs w:val="26"/>
        </w:rPr>
        <w:t>;</w:t>
      </w:r>
    </w:p>
    <w:p w:rsidR="00BE755A" w:rsidRPr="00C56690" w:rsidRDefault="00BE755A" w:rsidP="0057754E">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shd w:val="clear" w:color="auto" w:fill="FFFFFF"/>
        </w:rPr>
        <w:t xml:space="preserve">військова частина 1496 (10 МЗП ДПС України) – асигнування загального фонду на суму 200 000 гривень на придбання запасних частин і комплектуючих до </w:t>
      </w:r>
      <w:r w:rsidRPr="00C56690">
        <w:rPr>
          <w:sz w:val="26"/>
          <w:szCs w:val="26"/>
          <w:shd w:val="clear" w:color="auto" w:fill="FFFFFF"/>
        </w:rPr>
        <w:lastRenderedPageBreak/>
        <w:t xml:space="preserve">автомобільного транспорту, комплектуючих та витратних матеріалів до </w:t>
      </w:r>
      <w:proofErr w:type="spellStart"/>
      <w:r w:rsidRPr="00C56690">
        <w:rPr>
          <w:sz w:val="26"/>
          <w:szCs w:val="26"/>
          <w:shd w:val="clear" w:color="auto" w:fill="FFFFFF"/>
        </w:rPr>
        <w:t>БпЛА</w:t>
      </w:r>
      <w:proofErr w:type="spellEnd"/>
      <w:r w:rsidRPr="00C56690">
        <w:rPr>
          <w:sz w:val="26"/>
          <w:szCs w:val="26"/>
          <w:shd w:val="clear" w:color="auto" w:fill="FFFFFF"/>
        </w:rPr>
        <w:t>, технічне обслуговування та ремонт автотранспорту;</w:t>
      </w:r>
    </w:p>
    <w:p w:rsidR="00BE755A" w:rsidRPr="00C56690" w:rsidRDefault="00BE755A" w:rsidP="00FF33CC">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shd w:val="clear" w:color="auto" w:fill="FFFFFF"/>
        </w:rPr>
        <w:t xml:space="preserve">військова частина А 4966 – асигнування спеціального фонду на суму 320 000 гривень на придбання </w:t>
      </w:r>
      <w:proofErr w:type="spellStart"/>
      <w:r w:rsidRPr="00C56690">
        <w:rPr>
          <w:sz w:val="26"/>
          <w:szCs w:val="26"/>
          <w:shd w:val="clear" w:color="auto" w:fill="FFFFFF"/>
        </w:rPr>
        <w:t>БпЛА</w:t>
      </w:r>
      <w:proofErr w:type="spellEnd"/>
      <w:r w:rsidRPr="00C56690">
        <w:rPr>
          <w:sz w:val="26"/>
          <w:szCs w:val="26"/>
          <w:shd w:val="clear" w:color="auto" w:fill="FFFFFF"/>
        </w:rPr>
        <w:t xml:space="preserve"> з цифровою камерою, - за рахунок збільшення передачі коштів із загального до спеціального фонду (бюджету розвитку) 308 997 гривень та залишку коштів бюджету розвитку 11 003 гривень;</w:t>
      </w:r>
    </w:p>
    <w:p w:rsidR="00BE755A" w:rsidRPr="00C56690" w:rsidRDefault="00BE755A" w:rsidP="004406AC">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rPr>
        <w:t>Головному управлінню національної поліції в Сумській області на виконання заходів програми «Поліцейський офіцер громади» - асигнування загального фонду в сумі 270 000 гривень на придбання пального, обслуговування автомобіля;</w:t>
      </w:r>
    </w:p>
    <w:p w:rsidR="00DC684E" w:rsidRPr="00C56690" w:rsidRDefault="00BE755A" w:rsidP="00DC684E">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shd w:val="clear" w:color="auto" w:fill="FFFFFF"/>
        </w:rPr>
        <w:t>для відділення поліції №1 (</w:t>
      </w:r>
      <w:proofErr w:type="spellStart"/>
      <w:r w:rsidRPr="00C56690">
        <w:rPr>
          <w:sz w:val="26"/>
          <w:szCs w:val="26"/>
          <w:shd w:val="clear" w:color="auto" w:fill="FFFFFF"/>
        </w:rPr>
        <w:t>м.Тростянець</w:t>
      </w:r>
      <w:proofErr w:type="spellEnd"/>
      <w:r w:rsidRPr="00C56690">
        <w:rPr>
          <w:sz w:val="26"/>
          <w:szCs w:val="26"/>
          <w:shd w:val="clear" w:color="auto" w:fill="FFFFFF"/>
        </w:rPr>
        <w:t>) Охтирського РВП ГУНП в Сумській області – асигнування загального фонду на суму 200 000 гривень на проведення поточного ремонту приміщень відділення поліції №1 (</w:t>
      </w:r>
      <w:proofErr w:type="spellStart"/>
      <w:r w:rsidRPr="00C56690">
        <w:rPr>
          <w:sz w:val="26"/>
          <w:szCs w:val="26"/>
          <w:shd w:val="clear" w:color="auto" w:fill="FFFFFF"/>
        </w:rPr>
        <w:t>м.Тростянець</w:t>
      </w:r>
      <w:proofErr w:type="spellEnd"/>
      <w:r w:rsidRPr="00C56690">
        <w:rPr>
          <w:sz w:val="26"/>
          <w:szCs w:val="26"/>
          <w:shd w:val="clear" w:color="auto" w:fill="FFFFFF"/>
        </w:rPr>
        <w:t>) т</w:t>
      </w:r>
      <w:r w:rsidR="00BE0299" w:rsidRPr="00C56690">
        <w:rPr>
          <w:sz w:val="26"/>
          <w:szCs w:val="26"/>
          <w:shd w:val="clear" w:color="auto" w:fill="FFFFFF"/>
        </w:rPr>
        <w:t>а</w:t>
      </w:r>
      <w:r w:rsidRPr="00C56690">
        <w:rPr>
          <w:sz w:val="26"/>
          <w:szCs w:val="26"/>
          <w:shd w:val="clear" w:color="auto" w:fill="FFFFFF"/>
        </w:rPr>
        <w:t xml:space="preserve"> покращення матеріально-технічної бази відділення;</w:t>
      </w:r>
    </w:p>
    <w:p w:rsidR="00BE755A" w:rsidRPr="00C56690" w:rsidRDefault="00BE755A" w:rsidP="00DC684E">
      <w:pPr>
        <w:pStyle w:val="a3"/>
        <w:numPr>
          <w:ilvl w:val="0"/>
          <w:numId w:val="30"/>
        </w:numPr>
        <w:shd w:val="clear" w:color="auto" w:fill="FFFFFF"/>
        <w:tabs>
          <w:tab w:val="left" w:pos="567"/>
        </w:tabs>
        <w:ind w:left="0" w:firstLine="567"/>
        <w:jc w:val="both"/>
        <w:rPr>
          <w:sz w:val="26"/>
          <w:szCs w:val="26"/>
          <w:shd w:val="clear" w:color="auto" w:fill="FFFFFF"/>
        </w:rPr>
      </w:pPr>
      <w:r w:rsidRPr="00C56690">
        <w:rPr>
          <w:sz w:val="26"/>
          <w:szCs w:val="26"/>
          <w:shd w:val="clear" w:color="auto" w:fill="FFFFFF"/>
        </w:rPr>
        <w:t xml:space="preserve">Охтирській районній державній адміністрації - </w:t>
      </w:r>
      <w:r w:rsidRPr="00C56690">
        <w:rPr>
          <w:sz w:val="26"/>
          <w:szCs w:val="26"/>
        </w:rPr>
        <w:t>асигнування загального фонду</w:t>
      </w:r>
      <w:r w:rsidRPr="00C56690">
        <w:rPr>
          <w:sz w:val="26"/>
          <w:szCs w:val="26"/>
          <w:shd w:val="clear" w:color="auto" w:fill="FFFFFF"/>
        </w:rPr>
        <w:t xml:space="preserve"> в сумі 101 849 гривень </w:t>
      </w:r>
      <w:r w:rsidR="008D19FF" w:rsidRPr="00C56690">
        <w:rPr>
          <w:sz w:val="26"/>
          <w:szCs w:val="26"/>
          <w:shd w:val="clear" w:color="auto" w:fill="FFFFFF"/>
        </w:rPr>
        <w:t xml:space="preserve">на фінансування послуг з технічного обслуговування апаратури та інших технічних засобів оповіщення та технічних засобів електронних комунікацій та оренди майна (для розміщення електронного комунікаційного обладнання відповідно до переліку апаратури і технічних засобів оповіщення та технічних засобів електронних комунікацій), розташованого за </w:t>
      </w:r>
      <w:proofErr w:type="spellStart"/>
      <w:r w:rsidR="008D19FF" w:rsidRPr="00C56690">
        <w:rPr>
          <w:sz w:val="26"/>
          <w:szCs w:val="26"/>
          <w:shd w:val="clear" w:color="auto" w:fill="FFFFFF"/>
        </w:rPr>
        <w:t>адресою</w:t>
      </w:r>
      <w:proofErr w:type="spellEnd"/>
      <w:r w:rsidR="008D19FF" w:rsidRPr="00C56690">
        <w:rPr>
          <w:sz w:val="26"/>
          <w:szCs w:val="26"/>
          <w:shd w:val="clear" w:color="auto" w:fill="FFFFFF"/>
        </w:rPr>
        <w:t xml:space="preserve"> Сумська область, Охтирський район, м. Тростянець, вул.Миру,1а</w:t>
      </w:r>
      <w:r w:rsidRPr="00C56690">
        <w:rPr>
          <w:sz w:val="26"/>
          <w:szCs w:val="26"/>
          <w:shd w:val="clear" w:color="auto" w:fill="FFFFFF"/>
        </w:rPr>
        <w:t>;</w:t>
      </w:r>
    </w:p>
    <w:p w:rsidR="00BE755A" w:rsidRPr="00C56690" w:rsidRDefault="00BE755A" w:rsidP="004406AC">
      <w:pPr>
        <w:tabs>
          <w:tab w:val="left" w:pos="709"/>
        </w:tabs>
        <w:ind w:firstLine="567"/>
        <w:jc w:val="both"/>
        <w:rPr>
          <w:i/>
          <w:sz w:val="26"/>
          <w:szCs w:val="26"/>
        </w:rPr>
      </w:pPr>
      <w:r w:rsidRPr="00C56690">
        <w:rPr>
          <w:i/>
          <w:sz w:val="26"/>
          <w:szCs w:val="26"/>
        </w:rPr>
        <w:t xml:space="preserve">- по головному розпоряднику коштів бюджету </w:t>
      </w:r>
      <w:r w:rsidRPr="00C56690">
        <w:rPr>
          <w:b/>
          <w:i/>
          <w:sz w:val="26"/>
          <w:szCs w:val="26"/>
        </w:rPr>
        <w:t>відділу освіти</w:t>
      </w:r>
      <w:r w:rsidRPr="00C56690">
        <w:rPr>
          <w:i/>
          <w:sz w:val="26"/>
          <w:szCs w:val="26"/>
        </w:rPr>
        <w:t xml:space="preserve"> </w:t>
      </w:r>
      <w:r w:rsidRPr="00C56690">
        <w:rPr>
          <w:b/>
          <w:i/>
          <w:sz w:val="26"/>
          <w:szCs w:val="26"/>
        </w:rPr>
        <w:t xml:space="preserve">Тростянецької міської ради </w:t>
      </w:r>
      <w:r w:rsidRPr="00C56690">
        <w:rPr>
          <w:i/>
          <w:sz w:val="26"/>
          <w:szCs w:val="26"/>
        </w:rPr>
        <w:t>за кодом програмної класифікації видатків та кредитування місцевих бюджетів:</w:t>
      </w:r>
    </w:p>
    <w:p w:rsidR="00BE755A" w:rsidRPr="00C56690" w:rsidRDefault="00BE755A" w:rsidP="004406AC">
      <w:pPr>
        <w:tabs>
          <w:tab w:val="left" w:pos="709"/>
        </w:tabs>
        <w:ind w:firstLine="567"/>
        <w:jc w:val="both"/>
        <w:rPr>
          <w:sz w:val="26"/>
          <w:szCs w:val="26"/>
          <w:shd w:val="clear" w:color="auto" w:fill="FFFFFF"/>
        </w:rPr>
      </w:pPr>
      <w:r w:rsidRPr="00C56690">
        <w:rPr>
          <w:sz w:val="26"/>
          <w:szCs w:val="26"/>
        </w:rPr>
        <w:t xml:space="preserve">0611021 </w:t>
      </w:r>
      <w:r w:rsidRPr="00C56690">
        <w:rPr>
          <w:sz w:val="26"/>
          <w:szCs w:val="26"/>
          <w:shd w:val="clear" w:color="auto" w:fill="FFFFFF"/>
        </w:rPr>
        <w:t>«</w:t>
      </w:r>
      <w:r w:rsidRPr="00C56690">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C56690">
        <w:rPr>
          <w:sz w:val="26"/>
          <w:szCs w:val="26"/>
          <w:shd w:val="clear" w:color="auto" w:fill="FFFFFF"/>
        </w:rPr>
        <w:t>»: асигнування загального фонду на суму 90 847 гривень на ремонт системи опалення, а саме придбання котла опалювального;</w:t>
      </w:r>
    </w:p>
    <w:p w:rsidR="00BE755A" w:rsidRPr="00C56690" w:rsidRDefault="00BE755A" w:rsidP="004406AC">
      <w:pPr>
        <w:numPr>
          <w:ilvl w:val="0"/>
          <w:numId w:val="33"/>
        </w:numPr>
        <w:tabs>
          <w:tab w:val="left" w:pos="709"/>
        </w:tabs>
        <w:ind w:left="0" w:firstLine="567"/>
        <w:jc w:val="both"/>
        <w:rPr>
          <w:i/>
          <w:sz w:val="26"/>
          <w:szCs w:val="26"/>
        </w:rPr>
      </w:pPr>
      <w:r w:rsidRPr="00C56690">
        <w:rPr>
          <w:i/>
          <w:sz w:val="26"/>
          <w:szCs w:val="26"/>
        </w:rPr>
        <w:t xml:space="preserve">по головному розпоряднику коштів бюджету </w:t>
      </w:r>
      <w:r w:rsidRPr="00C56690">
        <w:rPr>
          <w:b/>
          <w:i/>
          <w:sz w:val="26"/>
          <w:szCs w:val="26"/>
        </w:rPr>
        <w:t xml:space="preserve">відділу культури, туризму, молоді, спорту та охорони культурної спадщини Тростянецької міської ради </w:t>
      </w:r>
      <w:r w:rsidRPr="00C56690">
        <w:rPr>
          <w:i/>
          <w:sz w:val="26"/>
          <w:szCs w:val="26"/>
        </w:rPr>
        <w:t>за кодами програмної класифікації видатків та кредитування місцевих бюджетів:</w:t>
      </w:r>
    </w:p>
    <w:p w:rsidR="00BE755A" w:rsidRPr="00C56690" w:rsidRDefault="00BE755A" w:rsidP="004406AC">
      <w:pPr>
        <w:tabs>
          <w:tab w:val="left" w:pos="567"/>
        </w:tabs>
        <w:ind w:firstLine="567"/>
        <w:jc w:val="both"/>
        <w:rPr>
          <w:sz w:val="26"/>
          <w:szCs w:val="26"/>
          <w:shd w:val="clear" w:color="auto" w:fill="FFFFFF"/>
        </w:rPr>
      </w:pPr>
      <w:r w:rsidRPr="00C56690">
        <w:rPr>
          <w:sz w:val="26"/>
          <w:szCs w:val="26"/>
          <w:shd w:val="clear" w:color="auto" w:fill="FFFFFF"/>
        </w:rPr>
        <w:t>1014030 «</w:t>
      </w:r>
      <w:r w:rsidRPr="00C56690">
        <w:rPr>
          <w:sz w:val="26"/>
          <w:szCs w:val="26"/>
        </w:rPr>
        <w:t>Забезпечення діяльності бібліотек</w:t>
      </w:r>
      <w:r w:rsidRPr="00C56690">
        <w:rPr>
          <w:sz w:val="26"/>
          <w:szCs w:val="26"/>
          <w:shd w:val="clear" w:color="auto" w:fill="FFFFFF"/>
        </w:rPr>
        <w:t>»: асигнування загального фонду на суму 25 680 гривень на ремонт системи опалення (ремонт газового котла) та на оплату енергоносіїв на суму 24 000 гривень;</w:t>
      </w:r>
    </w:p>
    <w:p w:rsidR="00BE755A" w:rsidRPr="00C56690" w:rsidRDefault="00BE755A" w:rsidP="004406AC">
      <w:pPr>
        <w:tabs>
          <w:tab w:val="left" w:pos="567"/>
        </w:tabs>
        <w:ind w:firstLine="567"/>
        <w:jc w:val="both"/>
        <w:rPr>
          <w:sz w:val="26"/>
          <w:szCs w:val="26"/>
          <w:shd w:val="clear" w:color="auto" w:fill="FFFFFF"/>
        </w:rPr>
      </w:pPr>
      <w:r w:rsidRPr="00C56690">
        <w:rPr>
          <w:sz w:val="26"/>
          <w:szCs w:val="26"/>
          <w:shd w:val="clear" w:color="auto" w:fill="FFFFFF"/>
        </w:rPr>
        <w:t xml:space="preserve">1014081 </w:t>
      </w:r>
      <w:r w:rsidRPr="00C56690">
        <w:rPr>
          <w:sz w:val="26"/>
          <w:szCs w:val="26"/>
        </w:rPr>
        <w:t>«Забезпечення діяльності інших закладів в галузі культури і мистецтва»</w:t>
      </w:r>
      <w:r w:rsidRPr="00C56690">
        <w:rPr>
          <w:sz w:val="26"/>
          <w:szCs w:val="26"/>
          <w:shd w:val="clear" w:color="auto" w:fill="FFFFFF"/>
        </w:rPr>
        <w:t>: асигнування загального фонду на суму 264 000 гривень на ремонт системи опалення та придбання котла опалювального;</w:t>
      </w:r>
    </w:p>
    <w:p w:rsidR="00BE755A" w:rsidRPr="00C56690" w:rsidRDefault="00BE755A" w:rsidP="006E5B66">
      <w:pPr>
        <w:numPr>
          <w:ilvl w:val="0"/>
          <w:numId w:val="33"/>
        </w:numPr>
        <w:tabs>
          <w:tab w:val="left" w:pos="709"/>
        </w:tabs>
        <w:ind w:left="0" w:firstLine="567"/>
        <w:jc w:val="both"/>
        <w:rPr>
          <w:sz w:val="26"/>
          <w:szCs w:val="26"/>
          <w:shd w:val="clear" w:color="auto" w:fill="FFFFFF"/>
        </w:rPr>
      </w:pPr>
      <w:r w:rsidRPr="00C56690">
        <w:rPr>
          <w:i/>
          <w:sz w:val="26"/>
          <w:szCs w:val="26"/>
        </w:rPr>
        <w:t xml:space="preserve">по головному розпоряднику коштів бюджету </w:t>
      </w:r>
      <w:r w:rsidRPr="00C56690">
        <w:rPr>
          <w:b/>
          <w:i/>
          <w:sz w:val="26"/>
          <w:szCs w:val="26"/>
        </w:rPr>
        <w:t>Фінансовому управлінню</w:t>
      </w:r>
      <w:r w:rsidRPr="00C56690">
        <w:rPr>
          <w:i/>
          <w:sz w:val="26"/>
          <w:szCs w:val="26"/>
        </w:rPr>
        <w:t xml:space="preserve"> </w:t>
      </w:r>
      <w:r w:rsidRPr="00C56690">
        <w:rPr>
          <w:b/>
          <w:i/>
          <w:sz w:val="26"/>
          <w:szCs w:val="26"/>
        </w:rPr>
        <w:t xml:space="preserve">Тростянецької міської ради </w:t>
      </w:r>
      <w:r w:rsidRPr="00C56690">
        <w:rPr>
          <w:i/>
          <w:sz w:val="26"/>
          <w:szCs w:val="26"/>
        </w:rPr>
        <w:t>за кодом програмної класифікації видатків та кредитування місцевих бюджетів:</w:t>
      </w:r>
    </w:p>
    <w:p w:rsidR="00BE755A" w:rsidRPr="00C56690" w:rsidRDefault="00BE755A" w:rsidP="006E5B66">
      <w:pPr>
        <w:ind w:firstLine="567"/>
        <w:jc w:val="both"/>
        <w:rPr>
          <w:sz w:val="26"/>
          <w:szCs w:val="26"/>
          <w:shd w:val="clear" w:color="auto" w:fill="FFFFFF"/>
        </w:rPr>
      </w:pPr>
      <w:r w:rsidRPr="00C56690">
        <w:rPr>
          <w:sz w:val="26"/>
          <w:szCs w:val="26"/>
          <w:shd w:val="clear" w:color="auto" w:fill="FFFFFF"/>
        </w:rPr>
        <w:t xml:space="preserve">3719770 «Інші субвенції з місцевого бюджету»: асигнування </w:t>
      </w:r>
      <w:r w:rsidRPr="00C56690">
        <w:rPr>
          <w:sz w:val="26"/>
          <w:szCs w:val="26"/>
        </w:rPr>
        <w:t xml:space="preserve">спеціального фонду (збільшення передачі коштів із загального до спеціального фонду (бюджету розвитку)) </w:t>
      </w:r>
      <w:r w:rsidRPr="00C56690">
        <w:rPr>
          <w:sz w:val="26"/>
          <w:szCs w:val="26"/>
          <w:shd w:val="clear" w:color="auto" w:fill="FFFFFF"/>
        </w:rPr>
        <w:t xml:space="preserve">на суму 240 000 гривень - Сумському обласному бюджету - співфінансування на реалізацію інвестиційного </w:t>
      </w:r>
      <w:proofErr w:type="spellStart"/>
      <w:r w:rsidRPr="00C56690">
        <w:rPr>
          <w:sz w:val="26"/>
          <w:szCs w:val="26"/>
          <w:shd w:val="clear" w:color="auto" w:fill="FFFFFF"/>
        </w:rPr>
        <w:t>проєкту</w:t>
      </w:r>
      <w:proofErr w:type="spellEnd"/>
      <w:r w:rsidRPr="00C56690">
        <w:rPr>
          <w:sz w:val="26"/>
          <w:szCs w:val="26"/>
          <w:shd w:val="clear" w:color="auto" w:fill="FFFFFF"/>
        </w:rPr>
        <w:t xml:space="preserve"> "Капітальний ремонт будівлі (заходи з </w:t>
      </w:r>
      <w:proofErr w:type="spellStart"/>
      <w:r w:rsidRPr="00C56690">
        <w:rPr>
          <w:sz w:val="26"/>
          <w:szCs w:val="26"/>
          <w:shd w:val="clear" w:color="auto" w:fill="FFFFFF"/>
        </w:rPr>
        <w:t>термомодернізації</w:t>
      </w:r>
      <w:proofErr w:type="spellEnd"/>
      <w:r w:rsidRPr="00C56690">
        <w:rPr>
          <w:sz w:val="26"/>
          <w:szCs w:val="26"/>
          <w:shd w:val="clear" w:color="auto" w:fill="FFFFFF"/>
        </w:rPr>
        <w:t>) суспільно-побутового корпусу Державного навчального закладу "Охтирський центр професійно-технічної освіти" під створення кулінарного хабу (</w:t>
      </w:r>
      <w:proofErr w:type="spellStart"/>
      <w:r w:rsidRPr="00C56690">
        <w:rPr>
          <w:sz w:val="26"/>
          <w:szCs w:val="26"/>
          <w:shd w:val="clear" w:color="auto" w:fill="FFFFFF"/>
        </w:rPr>
        <w:t>вул.Сосновий</w:t>
      </w:r>
      <w:proofErr w:type="spellEnd"/>
      <w:r w:rsidRPr="00C56690">
        <w:rPr>
          <w:sz w:val="26"/>
          <w:szCs w:val="26"/>
          <w:shd w:val="clear" w:color="auto" w:fill="FFFFFF"/>
        </w:rPr>
        <w:t xml:space="preserve"> бір,6 </w:t>
      </w:r>
      <w:proofErr w:type="spellStart"/>
      <w:r w:rsidRPr="00C56690">
        <w:rPr>
          <w:sz w:val="26"/>
          <w:szCs w:val="26"/>
          <w:shd w:val="clear" w:color="auto" w:fill="FFFFFF"/>
        </w:rPr>
        <w:t>м.Тростянець</w:t>
      </w:r>
      <w:proofErr w:type="spellEnd"/>
      <w:r w:rsidRPr="00C56690">
        <w:rPr>
          <w:sz w:val="26"/>
          <w:szCs w:val="26"/>
          <w:shd w:val="clear" w:color="auto" w:fill="FFFFFF"/>
        </w:rPr>
        <w:t>);</w:t>
      </w:r>
    </w:p>
    <w:p w:rsidR="00BE755A" w:rsidRPr="00C56690" w:rsidRDefault="00BE755A" w:rsidP="006E5B66">
      <w:pPr>
        <w:ind w:firstLine="567"/>
        <w:jc w:val="both"/>
        <w:rPr>
          <w:sz w:val="25"/>
          <w:szCs w:val="25"/>
          <w:shd w:val="clear" w:color="auto" w:fill="FFFFFF"/>
        </w:rPr>
      </w:pPr>
    </w:p>
    <w:p w:rsidR="00BE755A" w:rsidRPr="00C56690" w:rsidRDefault="00BE755A" w:rsidP="00FF34C0">
      <w:pPr>
        <w:pStyle w:val="rvps14"/>
        <w:numPr>
          <w:ilvl w:val="0"/>
          <w:numId w:val="37"/>
        </w:numPr>
        <w:tabs>
          <w:tab w:val="left" w:pos="709"/>
          <w:tab w:val="left" w:pos="851"/>
        </w:tabs>
        <w:spacing w:before="0" w:beforeAutospacing="0" w:after="0" w:afterAutospacing="0"/>
        <w:ind w:left="0" w:firstLine="567"/>
        <w:jc w:val="both"/>
        <w:rPr>
          <w:sz w:val="26"/>
          <w:szCs w:val="26"/>
          <w:lang w:val="uk-UA"/>
        </w:rPr>
      </w:pPr>
      <w:r w:rsidRPr="00C56690">
        <w:rPr>
          <w:sz w:val="26"/>
          <w:szCs w:val="26"/>
          <w:lang w:val="uk-UA"/>
        </w:rPr>
        <w:lastRenderedPageBreak/>
        <w:t xml:space="preserve">до головного розпорядника коштів бюджету </w:t>
      </w:r>
      <w:r w:rsidRPr="00C56690">
        <w:rPr>
          <w:b/>
          <w:i/>
          <w:sz w:val="26"/>
          <w:szCs w:val="26"/>
          <w:lang w:val="uk-UA"/>
        </w:rPr>
        <w:t xml:space="preserve">Тростянецька міська рада </w:t>
      </w:r>
      <w:proofErr w:type="spellStart"/>
      <w:r w:rsidRPr="00C56690">
        <w:rPr>
          <w:b/>
          <w:i/>
          <w:sz w:val="26"/>
          <w:szCs w:val="26"/>
          <w:lang w:val="uk-UA"/>
        </w:rPr>
        <w:t>внести</w:t>
      </w:r>
      <w:proofErr w:type="spellEnd"/>
      <w:r w:rsidRPr="00C56690">
        <w:rPr>
          <w:b/>
          <w:i/>
          <w:sz w:val="26"/>
          <w:szCs w:val="26"/>
          <w:lang w:val="uk-UA"/>
        </w:rPr>
        <w:t xml:space="preserve"> до мережі</w:t>
      </w:r>
      <w:r w:rsidRPr="00C56690">
        <w:rPr>
          <w:sz w:val="26"/>
          <w:szCs w:val="26"/>
          <w:lang w:val="uk-UA"/>
        </w:rPr>
        <w:t xml:space="preserve"> розпорядників та одержувачів коштів місцевого бюджету на 2026 рік код програмної класифікації видатків та кредитування місцевих бюджетів 0114084 «</w:t>
      </w:r>
      <w:r w:rsidRPr="00C56690">
        <w:rPr>
          <w:iCs/>
          <w:sz w:val="26"/>
          <w:szCs w:val="26"/>
          <w:shd w:val="clear" w:color="auto" w:fill="FFFFFF"/>
          <w:lang w:val="uk-UA"/>
        </w:rPr>
        <w:t>Проектування, реставрація та охорона пам'яток культурної спадщини</w:t>
      </w:r>
      <w:r w:rsidRPr="00C56690">
        <w:rPr>
          <w:sz w:val="26"/>
          <w:szCs w:val="26"/>
          <w:lang w:val="uk-UA"/>
        </w:rPr>
        <w:t>»;</w:t>
      </w:r>
    </w:p>
    <w:p w:rsidR="00BE755A" w:rsidRPr="00C56690" w:rsidRDefault="00BE755A" w:rsidP="004406AC">
      <w:pPr>
        <w:pStyle w:val="a3"/>
        <w:shd w:val="clear" w:color="auto" w:fill="FFFFFF"/>
        <w:tabs>
          <w:tab w:val="left" w:pos="1134"/>
        </w:tabs>
        <w:ind w:left="0" w:firstLine="567"/>
        <w:jc w:val="both"/>
        <w:rPr>
          <w:i/>
          <w:sz w:val="25"/>
          <w:szCs w:val="25"/>
        </w:rPr>
      </w:pPr>
    </w:p>
    <w:p w:rsidR="00BE755A" w:rsidRPr="00C56690" w:rsidRDefault="00BE755A" w:rsidP="004406AC">
      <w:pPr>
        <w:numPr>
          <w:ilvl w:val="0"/>
          <w:numId w:val="37"/>
        </w:numPr>
        <w:shd w:val="clear" w:color="auto" w:fill="FFFFFF"/>
        <w:tabs>
          <w:tab w:val="center" w:pos="567"/>
          <w:tab w:val="left" w:pos="851"/>
        </w:tabs>
        <w:ind w:left="0" w:firstLine="567"/>
        <w:jc w:val="both"/>
        <w:outlineLvl w:val="0"/>
        <w:rPr>
          <w:sz w:val="25"/>
          <w:szCs w:val="25"/>
        </w:rPr>
      </w:pPr>
      <w:r w:rsidRPr="00C56690">
        <w:rPr>
          <w:b/>
          <w:iCs/>
          <w:sz w:val="25"/>
          <w:szCs w:val="25"/>
          <w:shd w:val="clear" w:color="auto" w:fill="FFFFFF"/>
        </w:rPr>
        <w:t>за рахунок перерозподілу</w:t>
      </w:r>
      <w:r w:rsidRPr="00C56690">
        <w:rPr>
          <w:iCs/>
          <w:sz w:val="25"/>
          <w:szCs w:val="25"/>
          <w:shd w:val="clear" w:color="auto" w:fill="FFFFFF"/>
        </w:rPr>
        <w:t xml:space="preserve"> </w:t>
      </w:r>
      <w:r w:rsidRPr="00C56690">
        <w:rPr>
          <w:bCs/>
          <w:iCs/>
          <w:sz w:val="25"/>
          <w:szCs w:val="25"/>
        </w:rPr>
        <w:t xml:space="preserve">бюджетних призначень загального та спеціального фондів бюджету </w:t>
      </w:r>
      <w:r w:rsidRPr="00C56690">
        <w:rPr>
          <w:iCs/>
          <w:sz w:val="25"/>
          <w:szCs w:val="25"/>
        </w:rPr>
        <w:t>Тростянецької міської територіальної громади на 2026 рік</w:t>
      </w:r>
      <w:r w:rsidRPr="00C56690">
        <w:rPr>
          <w:bCs/>
          <w:iCs/>
          <w:sz w:val="25"/>
          <w:szCs w:val="25"/>
        </w:rPr>
        <w:t>:</w:t>
      </w:r>
    </w:p>
    <w:p w:rsidR="00BE755A" w:rsidRPr="00C56690" w:rsidRDefault="00BE755A" w:rsidP="004406AC">
      <w:pPr>
        <w:pStyle w:val="a3"/>
        <w:numPr>
          <w:ilvl w:val="0"/>
          <w:numId w:val="33"/>
        </w:numPr>
        <w:shd w:val="clear" w:color="auto" w:fill="FFFFFF"/>
        <w:tabs>
          <w:tab w:val="left" w:pos="567"/>
        </w:tabs>
        <w:ind w:left="0" w:firstLine="567"/>
        <w:jc w:val="both"/>
        <w:rPr>
          <w:i/>
          <w:sz w:val="26"/>
          <w:szCs w:val="26"/>
        </w:rPr>
      </w:pPr>
      <w:r w:rsidRPr="00C56690">
        <w:rPr>
          <w:i/>
          <w:sz w:val="26"/>
          <w:szCs w:val="26"/>
        </w:rPr>
        <w:t>по головному розпоряднику коштів бюджету</w:t>
      </w:r>
      <w:r w:rsidRPr="00C56690">
        <w:rPr>
          <w:b/>
          <w:i/>
          <w:sz w:val="26"/>
          <w:szCs w:val="26"/>
        </w:rPr>
        <w:t xml:space="preserve"> Тростянецька міська рада </w:t>
      </w:r>
      <w:r w:rsidRPr="00C56690">
        <w:rPr>
          <w:i/>
          <w:sz w:val="26"/>
          <w:szCs w:val="26"/>
        </w:rPr>
        <w:t>за кодами програмної класифікації видатків та кредитування місцевих бюджетів:</w:t>
      </w:r>
    </w:p>
    <w:p w:rsidR="00BE755A" w:rsidRPr="00C56690" w:rsidRDefault="00BE755A" w:rsidP="004406AC">
      <w:pPr>
        <w:pStyle w:val="a3"/>
        <w:shd w:val="clear" w:color="auto" w:fill="FFFFFF"/>
        <w:ind w:left="0" w:firstLine="567"/>
        <w:jc w:val="both"/>
        <w:rPr>
          <w:sz w:val="26"/>
          <w:szCs w:val="26"/>
        </w:rPr>
      </w:pPr>
      <w:r w:rsidRPr="00C56690">
        <w:rPr>
          <w:sz w:val="26"/>
          <w:szCs w:val="26"/>
          <w:shd w:val="clear" w:color="auto" w:fill="FFFFFF"/>
        </w:rPr>
        <w:t xml:space="preserve">0110150 </w:t>
      </w:r>
      <w:r w:rsidRPr="00C56690">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C56690">
        <w:rPr>
          <w:sz w:val="26"/>
          <w:szCs w:val="26"/>
          <w:shd w:val="clear" w:color="auto" w:fill="FFFFFF"/>
        </w:rPr>
        <w:t xml:space="preserve"> </w:t>
      </w:r>
      <w:r w:rsidRPr="00C56690">
        <w:rPr>
          <w:b/>
          <w:i/>
          <w:sz w:val="26"/>
          <w:szCs w:val="26"/>
          <w:shd w:val="clear" w:color="auto" w:fill="FFFFFF"/>
        </w:rPr>
        <w:t>збільшити</w:t>
      </w:r>
      <w:r w:rsidRPr="00C56690">
        <w:rPr>
          <w:sz w:val="26"/>
          <w:szCs w:val="26"/>
          <w:shd w:val="clear" w:color="auto" w:fill="FFFFFF"/>
        </w:rPr>
        <w:t xml:space="preserve"> </w:t>
      </w:r>
      <w:r w:rsidRPr="00C56690">
        <w:rPr>
          <w:sz w:val="26"/>
          <w:szCs w:val="26"/>
        </w:rPr>
        <w:t xml:space="preserve">асигнування загального фонду на суму 20 000 гривень на придбання </w:t>
      </w:r>
      <w:proofErr w:type="spellStart"/>
      <w:r w:rsidRPr="00C56690">
        <w:rPr>
          <w:sz w:val="26"/>
          <w:szCs w:val="26"/>
        </w:rPr>
        <w:t>спецбланків</w:t>
      </w:r>
      <w:proofErr w:type="spellEnd"/>
      <w:r w:rsidRPr="00C56690">
        <w:rPr>
          <w:sz w:val="26"/>
          <w:szCs w:val="26"/>
        </w:rPr>
        <w:t xml:space="preserve"> ведення військового обліку, на суму 54 000 на оплату послуг на облаштування сигналізації кабінету військового обліку та ремонт приміщення старостату в </w:t>
      </w:r>
      <w:proofErr w:type="spellStart"/>
      <w:r w:rsidRPr="00C56690">
        <w:rPr>
          <w:sz w:val="26"/>
          <w:szCs w:val="26"/>
        </w:rPr>
        <w:t>с.Боголюбове</w:t>
      </w:r>
      <w:proofErr w:type="spellEnd"/>
      <w:r w:rsidRPr="00C56690">
        <w:rPr>
          <w:sz w:val="26"/>
          <w:szCs w:val="26"/>
        </w:rPr>
        <w:t xml:space="preserve">, на суму 39 000 гривень придбання </w:t>
      </w:r>
      <w:proofErr w:type="spellStart"/>
      <w:r w:rsidRPr="00C56690">
        <w:rPr>
          <w:sz w:val="26"/>
          <w:szCs w:val="26"/>
        </w:rPr>
        <w:t>спец.шафи</w:t>
      </w:r>
      <w:proofErr w:type="spellEnd"/>
      <w:r w:rsidRPr="00C56690">
        <w:rPr>
          <w:sz w:val="26"/>
          <w:szCs w:val="26"/>
        </w:rPr>
        <w:t xml:space="preserve"> для розміщення карток персонально-первинного військового обліку, на суму 50 000 гривень на капітальний ремонт </w:t>
      </w:r>
      <w:proofErr w:type="spellStart"/>
      <w:r w:rsidRPr="00C56690">
        <w:rPr>
          <w:sz w:val="26"/>
          <w:szCs w:val="26"/>
        </w:rPr>
        <w:t>адмін.будівлі</w:t>
      </w:r>
      <w:proofErr w:type="spellEnd"/>
      <w:r w:rsidRPr="00C56690">
        <w:rPr>
          <w:sz w:val="26"/>
          <w:szCs w:val="26"/>
        </w:rPr>
        <w:t xml:space="preserve"> по вул.Миру,6</w:t>
      </w:r>
      <w:r w:rsidRPr="00C56690">
        <w:rPr>
          <w:sz w:val="26"/>
          <w:szCs w:val="26"/>
          <w:shd w:val="clear" w:color="auto" w:fill="FFFFFF"/>
        </w:rPr>
        <w:t xml:space="preserve">, </w:t>
      </w:r>
      <w:r w:rsidRPr="00C56690">
        <w:rPr>
          <w:b/>
          <w:i/>
          <w:sz w:val="26"/>
          <w:szCs w:val="26"/>
          <w:shd w:val="clear" w:color="auto" w:fill="FFFFFF"/>
        </w:rPr>
        <w:t>зменшити</w:t>
      </w:r>
      <w:r w:rsidRPr="00C56690">
        <w:rPr>
          <w:sz w:val="26"/>
          <w:szCs w:val="26"/>
          <w:shd w:val="clear" w:color="auto" w:fill="FFFFFF"/>
        </w:rPr>
        <w:t xml:space="preserve"> асигнування загального фонду </w:t>
      </w:r>
      <w:r w:rsidRPr="00C56690">
        <w:rPr>
          <w:sz w:val="26"/>
          <w:szCs w:val="26"/>
        </w:rPr>
        <w:t>на заробітну плату з нарахуваннями на суму 5 562 614 гривень;</w:t>
      </w:r>
    </w:p>
    <w:p w:rsidR="00BE755A" w:rsidRPr="00C56690" w:rsidRDefault="00BE755A" w:rsidP="004406AC">
      <w:pPr>
        <w:pStyle w:val="a3"/>
        <w:shd w:val="clear" w:color="auto" w:fill="FFFFFF"/>
        <w:tabs>
          <w:tab w:val="left" w:pos="1134"/>
        </w:tabs>
        <w:ind w:left="0" w:firstLine="567"/>
        <w:jc w:val="both"/>
        <w:rPr>
          <w:i/>
          <w:sz w:val="26"/>
          <w:szCs w:val="26"/>
        </w:rPr>
      </w:pPr>
      <w:r w:rsidRPr="00C56690">
        <w:rPr>
          <w:sz w:val="26"/>
          <w:szCs w:val="26"/>
          <w:shd w:val="clear" w:color="auto" w:fill="FFFFFF"/>
        </w:rPr>
        <w:t>011</w:t>
      </w:r>
      <w:r w:rsidRPr="00C56690">
        <w:rPr>
          <w:sz w:val="26"/>
          <w:szCs w:val="26"/>
          <w:shd w:val="clear" w:color="auto" w:fill="FFFFFF"/>
          <w:lang w:val="ru-RU"/>
        </w:rPr>
        <w:t>0180</w:t>
      </w:r>
      <w:r w:rsidRPr="00C56690">
        <w:rPr>
          <w:sz w:val="26"/>
          <w:szCs w:val="26"/>
          <w:shd w:val="clear" w:color="auto" w:fill="FFFFFF"/>
        </w:rPr>
        <w:t xml:space="preserve"> </w:t>
      </w:r>
      <w:r w:rsidRPr="00C56690">
        <w:rPr>
          <w:sz w:val="26"/>
          <w:szCs w:val="26"/>
        </w:rPr>
        <w:t>«</w:t>
      </w:r>
      <w:r w:rsidRPr="00C56690">
        <w:rPr>
          <w:sz w:val="26"/>
          <w:szCs w:val="26"/>
          <w:shd w:val="clear" w:color="auto" w:fill="FFFFFF"/>
        </w:rPr>
        <w:t>Інша діяльність у сфері державного управління</w:t>
      </w:r>
      <w:r w:rsidRPr="00C56690">
        <w:rPr>
          <w:sz w:val="26"/>
          <w:szCs w:val="26"/>
        </w:rPr>
        <w:t xml:space="preserve">»: </w:t>
      </w:r>
      <w:bookmarkStart w:id="0" w:name="_Hlk184028358"/>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оплату поточних видатків на суму 16 000 гривень</w:t>
      </w:r>
      <w:bookmarkEnd w:id="0"/>
      <w:r w:rsidRPr="00C56690">
        <w:rPr>
          <w:sz w:val="26"/>
          <w:szCs w:val="26"/>
          <w:shd w:val="clear" w:color="auto" w:fill="FFFFFF"/>
        </w:rPr>
        <w:t>;</w:t>
      </w:r>
    </w:p>
    <w:p w:rsidR="00BE755A" w:rsidRPr="00C56690" w:rsidRDefault="00BE755A" w:rsidP="00A609E0">
      <w:pPr>
        <w:pStyle w:val="a3"/>
        <w:shd w:val="clear" w:color="auto" w:fill="FFFFFF"/>
        <w:tabs>
          <w:tab w:val="left" w:pos="1134"/>
        </w:tabs>
        <w:ind w:left="0" w:firstLine="567"/>
        <w:jc w:val="both"/>
        <w:rPr>
          <w:i/>
          <w:sz w:val="26"/>
          <w:szCs w:val="26"/>
        </w:rPr>
      </w:pPr>
      <w:r w:rsidRPr="00C56690">
        <w:rPr>
          <w:sz w:val="26"/>
          <w:szCs w:val="26"/>
        </w:rPr>
        <w:t>0114084 «</w:t>
      </w:r>
      <w:r w:rsidRPr="00C56690">
        <w:rPr>
          <w:iCs/>
          <w:sz w:val="26"/>
          <w:szCs w:val="26"/>
          <w:shd w:val="clear" w:color="auto" w:fill="FFFFFF"/>
        </w:rPr>
        <w:t>Проектування, реставрація та охорона пам'яток культурної спадщини</w:t>
      </w:r>
      <w:r w:rsidRPr="00C56690">
        <w:rPr>
          <w:sz w:val="26"/>
          <w:szCs w:val="26"/>
        </w:rPr>
        <w:t xml:space="preserve">»: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суму 160 000 гривень на виготовлення облікової документації;</w:t>
      </w:r>
    </w:p>
    <w:p w:rsidR="00BE755A" w:rsidRPr="00C56690" w:rsidRDefault="00BE755A" w:rsidP="004406AC">
      <w:pPr>
        <w:pStyle w:val="a3"/>
        <w:shd w:val="clear" w:color="auto" w:fill="FFFFFF"/>
        <w:ind w:left="0" w:firstLine="567"/>
        <w:jc w:val="both"/>
        <w:rPr>
          <w:i/>
          <w:sz w:val="26"/>
          <w:szCs w:val="26"/>
          <w:shd w:val="clear" w:color="auto" w:fill="FFFFFF"/>
        </w:rPr>
      </w:pPr>
      <w:r w:rsidRPr="00C56690">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надання фінансової підтримки </w:t>
      </w:r>
      <w:r w:rsidRPr="00C56690">
        <w:rPr>
          <w:i/>
          <w:sz w:val="26"/>
          <w:szCs w:val="26"/>
          <w:shd w:val="clear" w:color="auto" w:fill="FFFFFF"/>
        </w:rPr>
        <w:t xml:space="preserve">КП «Тростянецьке ЖЕУ» 743 980 гривень на збільшення </w:t>
      </w:r>
      <w:proofErr w:type="spellStart"/>
      <w:r w:rsidRPr="00C56690">
        <w:rPr>
          <w:i/>
          <w:sz w:val="26"/>
          <w:szCs w:val="26"/>
          <w:shd w:val="clear" w:color="auto" w:fill="FFFFFF"/>
        </w:rPr>
        <w:t>електропотужності</w:t>
      </w:r>
      <w:proofErr w:type="spellEnd"/>
      <w:r w:rsidRPr="00C56690">
        <w:rPr>
          <w:i/>
          <w:sz w:val="26"/>
          <w:szCs w:val="26"/>
          <w:shd w:val="clear" w:color="auto" w:fill="FFFFFF"/>
        </w:rPr>
        <w:t>, виготовлення техпаспорта та відшкодування електроенергії по житловому багатоквартирному будинку по вул.Благовіщенська,53</w:t>
      </w:r>
      <w:r w:rsidRPr="00C56690">
        <w:rPr>
          <w:sz w:val="26"/>
          <w:szCs w:val="26"/>
          <w:shd w:val="clear" w:color="auto" w:fill="FFFFFF"/>
        </w:rPr>
        <w:t xml:space="preserve">, </w:t>
      </w:r>
      <w:r w:rsidRPr="00C56690">
        <w:rPr>
          <w:i/>
          <w:sz w:val="26"/>
          <w:szCs w:val="26"/>
          <w:shd w:val="clear" w:color="auto" w:fill="FFFFFF"/>
        </w:rPr>
        <w:t>ДП «Елегія» 779 000 гривень на ремонт кімнат</w:t>
      </w:r>
      <w:r w:rsidR="00BE0299" w:rsidRPr="00C56690">
        <w:rPr>
          <w:i/>
          <w:sz w:val="26"/>
          <w:szCs w:val="26"/>
          <w:shd w:val="clear" w:color="auto" w:fill="FFFFFF"/>
        </w:rPr>
        <w:t>,</w:t>
      </w:r>
      <w:r w:rsidRPr="00C56690">
        <w:rPr>
          <w:i/>
          <w:sz w:val="26"/>
          <w:szCs w:val="26"/>
          <w:shd w:val="clear" w:color="auto" w:fill="FFFFFF"/>
        </w:rPr>
        <w:t xml:space="preserve"> влаштування сонячних панелей та </w:t>
      </w:r>
      <w:proofErr w:type="spellStart"/>
      <w:r w:rsidRPr="00C56690">
        <w:rPr>
          <w:i/>
          <w:sz w:val="26"/>
          <w:szCs w:val="26"/>
          <w:shd w:val="clear" w:color="auto" w:fill="FFFFFF"/>
        </w:rPr>
        <w:t>інш</w:t>
      </w:r>
      <w:proofErr w:type="spellEnd"/>
      <w:r w:rsidRPr="00C56690">
        <w:rPr>
          <w:i/>
          <w:sz w:val="26"/>
          <w:szCs w:val="26"/>
          <w:shd w:val="clear" w:color="auto" w:fill="FFFFFF"/>
        </w:rPr>
        <w:t xml:space="preserve">., </w:t>
      </w:r>
      <w:r w:rsidRPr="00C56690">
        <w:rPr>
          <w:b/>
          <w:i/>
          <w:sz w:val="26"/>
          <w:szCs w:val="26"/>
          <w:shd w:val="clear" w:color="auto" w:fill="FFFFFF"/>
        </w:rPr>
        <w:t>зменшити</w:t>
      </w:r>
      <w:r w:rsidRPr="00C56690">
        <w:rPr>
          <w:sz w:val="26"/>
          <w:szCs w:val="26"/>
          <w:shd w:val="clear" w:color="auto" w:fill="FFFFFF"/>
        </w:rPr>
        <w:t xml:space="preserve"> асигнування загального фонду по </w:t>
      </w:r>
      <w:r w:rsidRPr="00C56690">
        <w:rPr>
          <w:i/>
          <w:sz w:val="26"/>
          <w:szCs w:val="26"/>
          <w:shd w:val="clear" w:color="auto" w:fill="FFFFFF"/>
        </w:rPr>
        <w:t>КП «Центр комунальних послуг» 240 000 гривень на поточні ремонти;</w:t>
      </w:r>
    </w:p>
    <w:p w:rsidR="00BE755A" w:rsidRPr="00C56690" w:rsidRDefault="00BE755A" w:rsidP="004406AC">
      <w:pPr>
        <w:pStyle w:val="a3"/>
        <w:shd w:val="clear" w:color="auto" w:fill="FFFFFF"/>
        <w:ind w:left="0" w:firstLine="567"/>
        <w:jc w:val="both"/>
        <w:rPr>
          <w:sz w:val="26"/>
          <w:szCs w:val="26"/>
          <w:shd w:val="clear" w:color="auto" w:fill="FFFFFF"/>
        </w:rPr>
      </w:pPr>
      <w:r w:rsidRPr="00C56690">
        <w:rPr>
          <w:sz w:val="26"/>
          <w:szCs w:val="26"/>
          <w:shd w:val="clear" w:color="auto" w:fill="FFFFFF"/>
        </w:rPr>
        <w:t xml:space="preserve">0116090 «Інша діяльність у сфері житлово-комунального господарства»: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суму</w:t>
      </w:r>
      <w:r w:rsidR="00BE0299" w:rsidRPr="00C56690">
        <w:rPr>
          <w:sz w:val="26"/>
          <w:szCs w:val="26"/>
          <w:shd w:val="clear" w:color="auto" w:fill="FFFFFF"/>
        </w:rPr>
        <w:t xml:space="preserve"> </w:t>
      </w:r>
      <w:r w:rsidRPr="00C56690">
        <w:rPr>
          <w:sz w:val="26"/>
          <w:szCs w:val="26"/>
          <w:shd w:val="clear" w:color="auto" w:fill="FFFFFF"/>
        </w:rPr>
        <w:t>290 000 гривень на поточний ремонт нежитлового приміщення та виготовлення тех</w:t>
      </w:r>
      <w:r w:rsidR="00BE0299" w:rsidRPr="00C56690">
        <w:rPr>
          <w:sz w:val="26"/>
          <w:szCs w:val="26"/>
          <w:shd w:val="clear" w:color="auto" w:fill="FFFFFF"/>
        </w:rPr>
        <w:t xml:space="preserve">нічних </w:t>
      </w:r>
      <w:r w:rsidRPr="00C56690">
        <w:rPr>
          <w:sz w:val="26"/>
          <w:szCs w:val="26"/>
          <w:shd w:val="clear" w:color="auto" w:fill="FFFFFF"/>
        </w:rPr>
        <w:t>паспортів;</w:t>
      </w:r>
    </w:p>
    <w:p w:rsidR="00BE755A" w:rsidRPr="00C56690" w:rsidRDefault="00BE755A" w:rsidP="00796BA8">
      <w:pPr>
        <w:pStyle w:val="a3"/>
        <w:shd w:val="clear" w:color="auto" w:fill="FFFFFF"/>
        <w:ind w:left="0" w:firstLine="567"/>
        <w:jc w:val="both"/>
        <w:rPr>
          <w:sz w:val="26"/>
          <w:szCs w:val="26"/>
          <w:shd w:val="clear" w:color="auto" w:fill="FFFFFF"/>
        </w:rPr>
      </w:pPr>
      <w:r w:rsidRPr="00C56690">
        <w:rPr>
          <w:sz w:val="26"/>
          <w:szCs w:val="26"/>
          <w:shd w:val="clear" w:color="auto" w:fill="FFFFFF"/>
        </w:rPr>
        <w:t xml:space="preserve">0117461 «Утримання та розвиток автомобільних доріг та дорожньої інфраструктури за рахунок коштів місцевого бюджету»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по КЕКВ 2610 «Субсидії та поточні трансферти підприємствам (установам, організаціям)», що надаються на умовах співфінансування на поточний ремонт </w:t>
      </w:r>
      <w:r w:rsidR="00DD6A56" w:rsidRPr="00C56690">
        <w:rPr>
          <w:sz w:val="26"/>
          <w:szCs w:val="26"/>
          <w:shd w:val="clear" w:color="auto" w:fill="FFFFFF"/>
        </w:rPr>
        <w:t xml:space="preserve">ділянок </w:t>
      </w:r>
      <w:r w:rsidRPr="00C56690">
        <w:rPr>
          <w:sz w:val="26"/>
          <w:szCs w:val="26"/>
          <w:shd w:val="clear" w:color="auto" w:fill="FFFFFF"/>
        </w:rPr>
        <w:t>автомобільної дороги Т-19-13</w:t>
      </w:r>
      <w:r w:rsidR="00DD6A56" w:rsidRPr="00C56690">
        <w:rPr>
          <w:sz w:val="26"/>
          <w:szCs w:val="26"/>
          <w:shd w:val="clear" w:color="auto" w:fill="FFFFFF"/>
        </w:rPr>
        <w:t xml:space="preserve"> (Ромни-Липова Долина-Тростянець-</w:t>
      </w:r>
      <w:proofErr w:type="spellStart"/>
      <w:r w:rsidR="00DD6A56" w:rsidRPr="00C56690">
        <w:rPr>
          <w:sz w:val="26"/>
          <w:szCs w:val="26"/>
          <w:shd w:val="clear" w:color="auto" w:fill="FFFFFF"/>
        </w:rPr>
        <w:t>Мезенівка</w:t>
      </w:r>
      <w:proofErr w:type="spellEnd"/>
      <w:r w:rsidR="00DD6A56" w:rsidRPr="00C56690">
        <w:rPr>
          <w:sz w:val="26"/>
          <w:szCs w:val="26"/>
          <w:shd w:val="clear" w:color="auto" w:fill="FFFFFF"/>
        </w:rPr>
        <w:t>) у напрямку</w:t>
      </w:r>
      <w:r w:rsidRPr="00C56690">
        <w:rPr>
          <w:sz w:val="26"/>
          <w:szCs w:val="26"/>
          <w:shd w:val="clear" w:color="auto" w:fill="FFFFFF"/>
        </w:rPr>
        <w:t xml:space="preserve"> </w:t>
      </w:r>
      <w:r w:rsidR="00DD6A56" w:rsidRPr="00C56690">
        <w:rPr>
          <w:sz w:val="26"/>
          <w:szCs w:val="26"/>
          <w:shd w:val="clear" w:color="auto" w:fill="FFFFFF"/>
        </w:rPr>
        <w:t xml:space="preserve">м. Лебедин </w:t>
      </w:r>
      <w:r w:rsidRPr="00C56690">
        <w:rPr>
          <w:sz w:val="26"/>
          <w:szCs w:val="26"/>
          <w:shd w:val="clear" w:color="auto" w:fill="FFFFFF"/>
        </w:rPr>
        <w:t>в сумі 500 000 гривень, Т-19-13</w:t>
      </w:r>
      <w:r w:rsidR="00DD6A56" w:rsidRPr="00C56690">
        <w:rPr>
          <w:sz w:val="26"/>
          <w:szCs w:val="26"/>
          <w:shd w:val="clear" w:color="auto" w:fill="FFFFFF"/>
        </w:rPr>
        <w:t xml:space="preserve"> (Ромни-Липова Долина-Тростянець-</w:t>
      </w:r>
      <w:proofErr w:type="spellStart"/>
      <w:r w:rsidR="00DD6A56" w:rsidRPr="00C56690">
        <w:rPr>
          <w:sz w:val="26"/>
          <w:szCs w:val="26"/>
          <w:shd w:val="clear" w:color="auto" w:fill="FFFFFF"/>
        </w:rPr>
        <w:t>Мезенівка</w:t>
      </w:r>
      <w:proofErr w:type="spellEnd"/>
      <w:r w:rsidR="00DD6A56" w:rsidRPr="00C56690">
        <w:rPr>
          <w:sz w:val="26"/>
          <w:szCs w:val="26"/>
          <w:shd w:val="clear" w:color="auto" w:fill="FFFFFF"/>
        </w:rPr>
        <w:t xml:space="preserve">) у напрямку </w:t>
      </w:r>
      <w:proofErr w:type="spellStart"/>
      <w:r w:rsidR="00DD6A56" w:rsidRPr="00C56690">
        <w:rPr>
          <w:sz w:val="26"/>
          <w:szCs w:val="26"/>
          <w:shd w:val="clear" w:color="auto" w:fill="FFFFFF"/>
        </w:rPr>
        <w:t>с.Семереньки</w:t>
      </w:r>
      <w:proofErr w:type="spellEnd"/>
      <w:r w:rsidRPr="00C56690">
        <w:rPr>
          <w:sz w:val="26"/>
          <w:szCs w:val="26"/>
          <w:shd w:val="clear" w:color="auto" w:fill="FFFFFF"/>
        </w:rPr>
        <w:t xml:space="preserve"> в сумі 500 000 гривень, Т-19-23</w:t>
      </w:r>
      <w:r w:rsidR="00DD6A56" w:rsidRPr="00C56690">
        <w:rPr>
          <w:sz w:val="26"/>
          <w:szCs w:val="26"/>
          <w:shd w:val="clear" w:color="auto" w:fill="FFFFFF"/>
        </w:rPr>
        <w:t xml:space="preserve"> (Тростянець-</w:t>
      </w:r>
      <w:proofErr w:type="spellStart"/>
      <w:r w:rsidR="00DD6A56" w:rsidRPr="00C56690">
        <w:rPr>
          <w:sz w:val="26"/>
          <w:szCs w:val="26"/>
          <w:shd w:val="clear" w:color="auto" w:fill="FFFFFF"/>
        </w:rPr>
        <w:t>Ніцаха</w:t>
      </w:r>
      <w:proofErr w:type="spellEnd"/>
      <w:r w:rsidR="00DD6A56" w:rsidRPr="00C56690">
        <w:rPr>
          <w:sz w:val="26"/>
          <w:szCs w:val="26"/>
          <w:shd w:val="clear" w:color="auto" w:fill="FFFFFF"/>
        </w:rPr>
        <w:t>-Солдатське) у напрямку</w:t>
      </w:r>
      <w:r w:rsidRPr="00C56690">
        <w:rPr>
          <w:sz w:val="26"/>
          <w:szCs w:val="26"/>
          <w:shd w:val="clear" w:color="auto" w:fill="FFFFFF"/>
        </w:rPr>
        <w:t xml:space="preserve"> </w:t>
      </w:r>
      <w:proofErr w:type="spellStart"/>
      <w:r w:rsidR="00DD6A56" w:rsidRPr="00C56690">
        <w:rPr>
          <w:sz w:val="26"/>
          <w:szCs w:val="26"/>
          <w:shd w:val="clear" w:color="auto" w:fill="FFFFFF"/>
        </w:rPr>
        <w:t>с.Солдатське</w:t>
      </w:r>
      <w:proofErr w:type="spellEnd"/>
      <w:r w:rsidR="00DD6A56" w:rsidRPr="00C56690">
        <w:rPr>
          <w:sz w:val="26"/>
          <w:szCs w:val="26"/>
          <w:shd w:val="clear" w:color="auto" w:fill="FFFFFF"/>
        </w:rPr>
        <w:t xml:space="preserve"> </w:t>
      </w:r>
      <w:r w:rsidRPr="00C56690">
        <w:rPr>
          <w:sz w:val="26"/>
          <w:szCs w:val="26"/>
          <w:shd w:val="clear" w:color="auto" w:fill="FFFFFF"/>
        </w:rPr>
        <w:t>в сумі 300 000 гривень. Визначити Службу відновлення та розвитку інфраструктури у Сумській області замовником виконання робіт та одержувачем бюджетних коштів бюджету Тростянецької міської територіальної громади;</w:t>
      </w:r>
    </w:p>
    <w:p w:rsidR="00BE755A" w:rsidRPr="00C56690" w:rsidRDefault="00BE755A" w:rsidP="004406AC">
      <w:pPr>
        <w:ind w:firstLine="567"/>
        <w:jc w:val="both"/>
        <w:rPr>
          <w:sz w:val="26"/>
          <w:szCs w:val="26"/>
        </w:rPr>
      </w:pPr>
      <w:r w:rsidRPr="00C56690">
        <w:rPr>
          <w:sz w:val="26"/>
          <w:szCs w:val="26"/>
        </w:rPr>
        <w:lastRenderedPageBreak/>
        <w:t xml:space="preserve">0117530 «Інші заходи у сфері зв'язку, телекомунікації та інформатики»: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w:t>
      </w:r>
      <w:r w:rsidRPr="00C56690">
        <w:rPr>
          <w:sz w:val="26"/>
          <w:szCs w:val="26"/>
        </w:rPr>
        <w:t>оплату послуг на суму 20 000 гривень на виконання заходів місцевої цільової «Програми інформатизації Тростянецької міської територіальної громади на 2026-2028 роки»;</w:t>
      </w:r>
    </w:p>
    <w:p w:rsidR="00BE755A" w:rsidRPr="00C56690" w:rsidRDefault="00BE755A" w:rsidP="00260570">
      <w:pPr>
        <w:pStyle w:val="a3"/>
        <w:shd w:val="clear" w:color="auto" w:fill="FFFFFF"/>
        <w:ind w:left="0" w:firstLine="567"/>
        <w:jc w:val="both"/>
        <w:rPr>
          <w:i/>
          <w:sz w:val="26"/>
          <w:szCs w:val="26"/>
          <w:shd w:val="clear" w:color="auto" w:fill="FFFFFF"/>
        </w:rPr>
      </w:pPr>
      <w:r w:rsidRPr="00C56690">
        <w:rPr>
          <w:sz w:val="26"/>
          <w:szCs w:val="26"/>
        </w:rPr>
        <w:t>0117670 «</w:t>
      </w:r>
      <w:r w:rsidRPr="00C56690">
        <w:rPr>
          <w:sz w:val="26"/>
          <w:szCs w:val="26"/>
          <w:shd w:val="clear" w:color="auto" w:fill="FFFFFF"/>
        </w:rPr>
        <w:t>Внески до статутного капіталу суб'єктів господарювання</w:t>
      </w:r>
      <w:r w:rsidRPr="00C56690">
        <w:rPr>
          <w:sz w:val="26"/>
          <w:szCs w:val="26"/>
        </w:rPr>
        <w:t xml:space="preserve">»: </w:t>
      </w:r>
      <w:r w:rsidRPr="00C56690">
        <w:rPr>
          <w:b/>
          <w:i/>
          <w:sz w:val="26"/>
          <w:szCs w:val="26"/>
          <w:shd w:val="clear" w:color="auto" w:fill="FFFFFF"/>
        </w:rPr>
        <w:t>збільшити</w:t>
      </w:r>
      <w:r w:rsidRPr="00C56690">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Pr="00C56690">
        <w:rPr>
          <w:i/>
          <w:sz w:val="26"/>
          <w:szCs w:val="26"/>
          <w:shd w:val="clear" w:color="auto" w:fill="FFFFFF"/>
        </w:rPr>
        <w:t>ДП «Елегія»</w:t>
      </w:r>
      <w:r w:rsidRPr="00C56690">
        <w:rPr>
          <w:sz w:val="26"/>
          <w:szCs w:val="26"/>
          <w:shd w:val="clear" w:color="auto" w:fill="FFFFFF"/>
        </w:rPr>
        <w:t xml:space="preserve"> на суму 600000 гривень, по </w:t>
      </w:r>
      <w:r w:rsidRPr="00C56690">
        <w:rPr>
          <w:i/>
          <w:sz w:val="26"/>
          <w:szCs w:val="26"/>
          <w:shd w:val="clear" w:color="auto" w:fill="FFFFFF"/>
        </w:rPr>
        <w:t>КП «Центр комунальних послуг» 610 000 гривень на капітальний ремонт будівлі та каналізаційної мережі по вул.Миру,2;</w:t>
      </w:r>
      <w:r w:rsidRPr="00C56690">
        <w:rPr>
          <w:b/>
          <w:i/>
          <w:sz w:val="26"/>
          <w:szCs w:val="26"/>
          <w:shd w:val="clear" w:color="auto" w:fill="FFFFFF"/>
        </w:rPr>
        <w:t xml:space="preserve"> зменшити</w:t>
      </w:r>
      <w:r w:rsidRPr="00C56690">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по </w:t>
      </w:r>
      <w:r w:rsidRPr="00C56690">
        <w:rPr>
          <w:i/>
          <w:sz w:val="26"/>
          <w:szCs w:val="26"/>
          <w:shd w:val="clear" w:color="auto" w:fill="FFFFFF"/>
        </w:rPr>
        <w:t>КП «Центр комунальних послуг» 1 546000 гривень на будівництво шахти ліфта;</w:t>
      </w:r>
    </w:p>
    <w:p w:rsidR="00BE755A" w:rsidRPr="00C56690" w:rsidRDefault="00BE755A" w:rsidP="004406AC">
      <w:pPr>
        <w:pStyle w:val="a3"/>
        <w:shd w:val="clear" w:color="auto" w:fill="FFFFFF"/>
        <w:tabs>
          <w:tab w:val="left" w:pos="1134"/>
        </w:tabs>
        <w:ind w:left="0" w:firstLine="567"/>
        <w:jc w:val="both"/>
        <w:rPr>
          <w:i/>
          <w:sz w:val="26"/>
          <w:szCs w:val="26"/>
          <w:highlight w:val="yellow"/>
        </w:rPr>
      </w:pPr>
      <w:r w:rsidRPr="00C56690">
        <w:rPr>
          <w:sz w:val="26"/>
          <w:szCs w:val="26"/>
        </w:rPr>
        <w:t xml:space="preserve">0119800 «Субвенція з місцевого бюджету державному бюджету на виконання програм соціально-економічного розвитку регіонів»: </w:t>
      </w:r>
      <w:r w:rsidRPr="00C56690">
        <w:rPr>
          <w:b/>
          <w:i/>
          <w:sz w:val="26"/>
          <w:szCs w:val="26"/>
          <w:shd w:val="clear" w:color="auto" w:fill="FFFFFF"/>
        </w:rPr>
        <w:t>збільшити</w:t>
      </w:r>
      <w:r w:rsidRPr="00C56690">
        <w:rPr>
          <w:sz w:val="26"/>
          <w:szCs w:val="26"/>
          <w:shd w:val="clear" w:color="auto" w:fill="FFFFFF"/>
        </w:rPr>
        <w:t xml:space="preserve"> асигнування спеціального фонду </w:t>
      </w:r>
      <w:r w:rsidRPr="00C56690">
        <w:rPr>
          <w:i/>
          <w:sz w:val="26"/>
          <w:szCs w:val="26"/>
          <w:shd w:val="clear" w:color="auto" w:fill="FFFFFF"/>
        </w:rPr>
        <w:t>(збільшення передачі коштів із загального до спеціального фонду (бюджету розвитку))</w:t>
      </w:r>
      <w:r w:rsidRPr="00C56690">
        <w:rPr>
          <w:sz w:val="26"/>
          <w:szCs w:val="26"/>
          <w:shd w:val="clear" w:color="auto" w:fill="FFFFFF"/>
        </w:rPr>
        <w:t xml:space="preserve"> на суму 25 000 гривень для надання субвенції Тростянецькому відділу державної казначейської служби Сумської області на придбання багатофункціонального пристрою;</w:t>
      </w:r>
    </w:p>
    <w:p w:rsidR="00BE755A" w:rsidRPr="00C56690" w:rsidRDefault="00BE755A" w:rsidP="004406AC">
      <w:pPr>
        <w:pStyle w:val="a3"/>
        <w:shd w:val="clear" w:color="auto" w:fill="FFFFFF"/>
        <w:ind w:left="0" w:firstLine="567"/>
        <w:jc w:val="both"/>
        <w:rPr>
          <w:sz w:val="26"/>
          <w:szCs w:val="26"/>
          <w:highlight w:val="yellow"/>
          <w:shd w:val="clear" w:color="auto" w:fill="FFFFFF"/>
        </w:rPr>
      </w:pPr>
    </w:p>
    <w:p w:rsidR="00BE755A" w:rsidRPr="00C56690" w:rsidRDefault="00BE755A" w:rsidP="004406AC">
      <w:pPr>
        <w:numPr>
          <w:ilvl w:val="0"/>
          <w:numId w:val="33"/>
        </w:numPr>
        <w:tabs>
          <w:tab w:val="left" w:pos="709"/>
        </w:tabs>
        <w:ind w:left="0" w:firstLine="567"/>
        <w:jc w:val="both"/>
        <w:rPr>
          <w:i/>
          <w:sz w:val="26"/>
          <w:szCs w:val="26"/>
        </w:rPr>
      </w:pPr>
      <w:r w:rsidRPr="00C56690">
        <w:rPr>
          <w:i/>
          <w:sz w:val="26"/>
          <w:szCs w:val="26"/>
        </w:rPr>
        <w:t xml:space="preserve"> по головному розпоряднику коштів бюджету </w:t>
      </w:r>
      <w:r w:rsidRPr="00C56690">
        <w:rPr>
          <w:b/>
          <w:i/>
          <w:sz w:val="26"/>
          <w:szCs w:val="26"/>
        </w:rPr>
        <w:t>відділу освіти</w:t>
      </w:r>
      <w:r w:rsidRPr="00C56690">
        <w:rPr>
          <w:i/>
          <w:sz w:val="26"/>
          <w:szCs w:val="26"/>
        </w:rPr>
        <w:t xml:space="preserve"> </w:t>
      </w:r>
      <w:r w:rsidRPr="00C56690">
        <w:rPr>
          <w:b/>
          <w:i/>
          <w:sz w:val="26"/>
          <w:szCs w:val="26"/>
        </w:rPr>
        <w:t xml:space="preserve">Тростянецької міської ради </w:t>
      </w:r>
      <w:r w:rsidRPr="00C56690">
        <w:rPr>
          <w:i/>
          <w:sz w:val="26"/>
          <w:szCs w:val="26"/>
        </w:rPr>
        <w:t>за кодами програмної класифікації видатків та кредитування місцевих бюджетів:</w:t>
      </w:r>
    </w:p>
    <w:p w:rsidR="00BE755A" w:rsidRPr="00C56690" w:rsidRDefault="00BE755A" w:rsidP="00B305FC">
      <w:pPr>
        <w:pStyle w:val="a3"/>
        <w:shd w:val="clear" w:color="auto" w:fill="FFFFFF"/>
        <w:ind w:left="0" w:firstLine="567"/>
        <w:jc w:val="both"/>
        <w:rPr>
          <w:sz w:val="26"/>
          <w:szCs w:val="26"/>
          <w:shd w:val="clear" w:color="auto" w:fill="FFFFFF"/>
        </w:rPr>
      </w:pPr>
      <w:r w:rsidRPr="00C56690">
        <w:rPr>
          <w:sz w:val="26"/>
          <w:szCs w:val="26"/>
          <w:shd w:val="clear" w:color="auto" w:fill="FFFFFF"/>
        </w:rPr>
        <w:t xml:space="preserve">0610160 «Керівництво і управління у відповідній сфері у містах (місті Києві), селищах, селах, територіальних громадах»: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92 500 гривень на встановлення вікон в адмінбудівлі;</w:t>
      </w:r>
    </w:p>
    <w:p w:rsidR="00BE755A" w:rsidRPr="00C56690" w:rsidRDefault="00BE755A" w:rsidP="004406AC">
      <w:pPr>
        <w:pStyle w:val="a3"/>
        <w:shd w:val="clear" w:color="auto" w:fill="FFFFFF"/>
        <w:ind w:left="0" w:firstLine="567"/>
        <w:jc w:val="both"/>
        <w:rPr>
          <w:sz w:val="26"/>
          <w:szCs w:val="26"/>
          <w:shd w:val="clear" w:color="auto" w:fill="FFFFFF"/>
        </w:rPr>
      </w:pPr>
      <w:r w:rsidRPr="00C56690">
        <w:rPr>
          <w:sz w:val="26"/>
          <w:szCs w:val="26"/>
          <w:shd w:val="clear" w:color="auto" w:fill="FFFFFF"/>
        </w:rPr>
        <w:t>0611010 «Надання дошкільної освіти»:</w:t>
      </w:r>
      <w:r w:rsidRPr="00C56690">
        <w:rPr>
          <w:b/>
          <w:i/>
          <w:sz w:val="26"/>
          <w:szCs w:val="26"/>
          <w:shd w:val="clear" w:color="auto" w:fill="FFFFFF"/>
        </w:rPr>
        <w:t xml:space="preserve"> збільшити</w:t>
      </w:r>
      <w:r w:rsidRPr="00C56690">
        <w:rPr>
          <w:sz w:val="26"/>
          <w:szCs w:val="26"/>
          <w:shd w:val="clear" w:color="auto" w:fill="FFFFFF"/>
        </w:rPr>
        <w:t xml:space="preserve"> асигнування загального фонду на суму 182 000 гривень на встановлення сонячних панелей у ЗДО «Калинка»;</w:t>
      </w:r>
    </w:p>
    <w:p w:rsidR="00BE755A" w:rsidRPr="00C56690" w:rsidRDefault="00BE755A" w:rsidP="00667755">
      <w:pPr>
        <w:pStyle w:val="a3"/>
        <w:shd w:val="clear" w:color="auto" w:fill="FFFFFF"/>
        <w:ind w:left="0" w:firstLine="567"/>
        <w:jc w:val="both"/>
        <w:rPr>
          <w:sz w:val="26"/>
          <w:szCs w:val="26"/>
          <w:shd w:val="clear" w:color="auto" w:fill="FFFFFF"/>
        </w:rPr>
      </w:pPr>
      <w:r w:rsidRPr="00C56690">
        <w:rPr>
          <w:sz w:val="26"/>
          <w:szCs w:val="26"/>
          <w:shd w:val="clear" w:color="auto" w:fill="FFFFFF"/>
        </w:rPr>
        <w:t>0611021 «</w:t>
      </w:r>
      <w:r w:rsidRPr="00C56690">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C56690">
        <w:rPr>
          <w:sz w:val="26"/>
          <w:szCs w:val="26"/>
          <w:shd w:val="clear" w:color="auto" w:fill="FFFFFF"/>
        </w:rPr>
        <w:t xml:space="preserve">»: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суму 428 000 гривень на встановлення сонячних панелей, вікон, на суму 270 440 гривень на виплату д</w:t>
      </w:r>
      <w:r w:rsidR="00DC684E" w:rsidRPr="00C56690">
        <w:rPr>
          <w:sz w:val="26"/>
          <w:szCs w:val="26"/>
          <w:shd w:val="clear" w:color="auto" w:fill="FFFFFF"/>
        </w:rPr>
        <w:t>і</w:t>
      </w:r>
      <w:r w:rsidRPr="00C56690">
        <w:rPr>
          <w:sz w:val="26"/>
          <w:szCs w:val="26"/>
          <w:shd w:val="clear" w:color="auto" w:fill="FFFFFF"/>
        </w:rPr>
        <w:t>тям-сиротам, на суму 350 000 гривень на капітальний ремонт покрівлі спортивної зали ліцею № 2;</w:t>
      </w:r>
    </w:p>
    <w:p w:rsidR="00BE755A" w:rsidRPr="00C56690" w:rsidRDefault="00BE755A" w:rsidP="00667755">
      <w:pPr>
        <w:pStyle w:val="a3"/>
        <w:shd w:val="clear" w:color="auto" w:fill="FFFFFF"/>
        <w:ind w:left="0" w:firstLine="567"/>
        <w:jc w:val="both"/>
        <w:rPr>
          <w:sz w:val="26"/>
          <w:szCs w:val="26"/>
          <w:shd w:val="clear" w:color="auto" w:fill="FFFFFF"/>
        </w:rPr>
      </w:pPr>
      <w:r w:rsidRPr="00C56690">
        <w:rPr>
          <w:sz w:val="26"/>
          <w:szCs w:val="26"/>
          <w:shd w:val="clear" w:color="auto" w:fill="FFFFFF"/>
        </w:rPr>
        <w:t xml:space="preserve">0611070 «Надання позашкільної освіти закладами позашкільної освіти, заходи із позашкільної роботи з дітьми»: </w:t>
      </w:r>
      <w:r w:rsidRPr="00C56690">
        <w:rPr>
          <w:b/>
          <w:i/>
          <w:sz w:val="26"/>
          <w:szCs w:val="26"/>
          <w:shd w:val="clear" w:color="auto" w:fill="FFFFFF"/>
        </w:rPr>
        <w:t>зменшити</w:t>
      </w:r>
      <w:r w:rsidRPr="00C56690">
        <w:rPr>
          <w:sz w:val="26"/>
          <w:szCs w:val="26"/>
          <w:shd w:val="clear" w:color="auto" w:fill="FFFFFF"/>
        </w:rPr>
        <w:t xml:space="preserve"> асигнування загального фонду на суму 6 358 гривень на придбання предметів довгострокового користування;</w:t>
      </w:r>
    </w:p>
    <w:p w:rsidR="00BE755A" w:rsidRPr="00C56690" w:rsidRDefault="00BE755A" w:rsidP="00667755">
      <w:pPr>
        <w:pStyle w:val="a3"/>
        <w:shd w:val="clear" w:color="auto" w:fill="FFFFFF"/>
        <w:ind w:left="0" w:firstLine="567"/>
        <w:jc w:val="both"/>
        <w:rPr>
          <w:sz w:val="26"/>
          <w:szCs w:val="26"/>
          <w:shd w:val="clear" w:color="auto" w:fill="FFFFFF"/>
        </w:rPr>
      </w:pPr>
      <w:r w:rsidRPr="00C56690">
        <w:rPr>
          <w:sz w:val="26"/>
          <w:szCs w:val="26"/>
          <w:shd w:val="clear" w:color="auto" w:fill="FFFFFF"/>
        </w:rPr>
        <w:t xml:space="preserve">0611300 «Підготовка та реалізація публічних інвестиційних проектів/програм публічних інвестицій за рахунок коштів місцевого бюджету в галузі освіти»: </w:t>
      </w:r>
      <w:r w:rsidRPr="00C56690">
        <w:rPr>
          <w:b/>
          <w:i/>
          <w:sz w:val="26"/>
          <w:szCs w:val="26"/>
          <w:shd w:val="clear" w:color="auto" w:fill="FFFFFF"/>
        </w:rPr>
        <w:t>зменшити</w:t>
      </w:r>
      <w:r w:rsidRPr="00C56690">
        <w:rPr>
          <w:sz w:val="26"/>
          <w:szCs w:val="26"/>
          <w:shd w:val="clear" w:color="auto" w:fill="FFFFFF"/>
        </w:rPr>
        <w:t xml:space="preserve"> асигнування спеціального фонду </w:t>
      </w:r>
      <w:r w:rsidRPr="00C56690">
        <w:rPr>
          <w:i/>
          <w:sz w:val="26"/>
          <w:szCs w:val="26"/>
          <w:shd w:val="clear" w:color="auto" w:fill="FFFFFF"/>
        </w:rPr>
        <w:t>(зменшення передачі коштів із загального до спеціального фонду (бюджету розвитку))</w:t>
      </w:r>
      <w:r w:rsidRPr="00C56690">
        <w:rPr>
          <w:sz w:val="26"/>
          <w:szCs w:val="26"/>
          <w:shd w:val="clear" w:color="auto" w:fill="FFFFFF"/>
        </w:rPr>
        <w:t xml:space="preserve"> на суму 150 000 гривень;</w:t>
      </w:r>
    </w:p>
    <w:p w:rsidR="00BE755A" w:rsidRPr="00C56690" w:rsidRDefault="00BE755A" w:rsidP="004406AC">
      <w:pPr>
        <w:pStyle w:val="a3"/>
        <w:shd w:val="clear" w:color="auto" w:fill="FFFFFF"/>
        <w:ind w:left="0" w:firstLine="567"/>
        <w:jc w:val="both"/>
        <w:rPr>
          <w:i/>
          <w:sz w:val="26"/>
          <w:szCs w:val="26"/>
          <w:shd w:val="clear" w:color="auto" w:fill="FFFFFF"/>
        </w:rPr>
      </w:pPr>
    </w:p>
    <w:p w:rsidR="00BE755A" w:rsidRPr="00C56690" w:rsidRDefault="00BE755A" w:rsidP="004406AC">
      <w:pPr>
        <w:tabs>
          <w:tab w:val="left" w:pos="709"/>
        </w:tabs>
        <w:ind w:firstLine="567"/>
        <w:jc w:val="both"/>
        <w:rPr>
          <w:i/>
          <w:sz w:val="26"/>
          <w:szCs w:val="26"/>
        </w:rPr>
      </w:pPr>
      <w:r w:rsidRPr="00C56690">
        <w:rPr>
          <w:i/>
          <w:sz w:val="26"/>
          <w:szCs w:val="26"/>
        </w:rPr>
        <w:t xml:space="preserve">- по головному розпоряднику коштів бюджету </w:t>
      </w:r>
      <w:r w:rsidRPr="00C56690">
        <w:rPr>
          <w:b/>
          <w:i/>
          <w:sz w:val="26"/>
          <w:szCs w:val="26"/>
        </w:rPr>
        <w:t>відділу соціального захисту населення</w:t>
      </w:r>
      <w:r w:rsidRPr="00C56690">
        <w:rPr>
          <w:i/>
          <w:sz w:val="26"/>
          <w:szCs w:val="26"/>
        </w:rPr>
        <w:t xml:space="preserve"> </w:t>
      </w:r>
      <w:r w:rsidRPr="00C56690">
        <w:rPr>
          <w:b/>
          <w:i/>
          <w:sz w:val="26"/>
          <w:szCs w:val="26"/>
        </w:rPr>
        <w:t xml:space="preserve">Тростянецької міської ради </w:t>
      </w:r>
      <w:r w:rsidRPr="00C56690">
        <w:rPr>
          <w:i/>
          <w:sz w:val="26"/>
          <w:szCs w:val="26"/>
        </w:rPr>
        <w:t>за кодом програмної класифікації видатків та кредитування місцевих бюджетів:</w:t>
      </w:r>
    </w:p>
    <w:p w:rsidR="00BE755A" w:rsidRPr="00C56690" w:rsidRDefault="00BE755A" w:rsidP="004406AC">
      <w:pPr>
        <w:pStyle w:val="a3"/>
        <w:shd w:val="clear" w:color="auto" w:fill="FFFFFF"/>
        <w:ind w:left="0" w:firstLine="567"/>
        <w:jc w:val="both"/>
        <w:rPr>
          <w:sz w:val="26"/>
          <w:szCs w:val="26"/>
          <w:shd w:val="clear" w:color="auto" w:fill="FFFFFF"/>
        </w:rPr>
      </w:pPr>
      <w:r w:rsidRPr="00C56690">
        <w:rPr>
          <w:sz w:val="26"/>
          <w:szCs w:val="26"/>
          <w:shd w:val="clear" w:color="auto" w:fill="FFFFFF"/>
        </w:rPr>
        <w:t>0813121 «</w:t>
      </w:r>
      <w:r w:rsidRPr="00C56690">
        <w:rPr>
          <w:iCs/>
          <w:sz w:val="26"/>
          <w:szCs w:val="26"/>
          <w:shd w:val="clear" w:color="auto" w:fill="FFFFFF"/>
        </w:rPr>
        <w:t xml:space="preserve">Здійснення соціальної роботи та надання соціальних послуг центрами соціальних служб та центрами надання соціальних послуг особам / </w:t>
      </w:r>
      <w:proofErr w:type="spellStart"/>
      <w:r w:rsidRPr="00C56690">
        <w:rPr>
          <w:iCs/>
          <w:sz w:val="26"/>
          <w:szCs w:val="26"/>
          <w:shd w:val="clear" w:color="auto" w:fill="FFFFFF"/>
        </w:rPr>
        <w:t>сім"ям</w:t>
      </w:r>
      <w:proofErr w:type="spellEnd"/>
      <w:r w:rsidRPr="00C56690">
        <w:rPr>
          <w:iCs/>
          <w:sz w:val="26"/>
          <w:szCs w:val="26"/>
          <w:shd w:val="clear" w:color="auto" w:fill="FFFFFF"/>
        </w:rPr>
        <w:t>, які належать до вразливих груп населення та / або перебувають у складних життєвих обставинах</w:t>
      </w:r>
      <w:r w:rsidRPr="00C56690">
        <w:rPr>
          <w:sz w:val="26"/>
          <w:szCs w:val="26"/>
          <w:shd w:val="clear" w:color="auto" w:fill="FFFFFF"/>
        </w:rPr>
        <w:t xml:space="preserve">» (КЗ «Центр надання соціальних послуг»):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встановлення сонячних панелей на суму 100 000 </w:t>
      </w:r>
      <w:r w:rsidRPr="00C56690">
        <w:rPr>
          <w:sz w:val="26"/>
          <w:szCs w:val="26"/>
          <w:shd w:val="clear" w:color="auto" w:fill="FFFFFF"/>
        </w:rPr>
        <w:lastRenderedPageBreak/>
        <w:t>гривень, на придбання предметів довгострокового використання – акумулятори, інвертори до сонячних панелей на суму 50 000 гривень;</w:t>
      </w:r>
    </w:p>
    <w:p w:rsidR="00BE755A" w:rsidRPr="00C56690" w:rsidRDefault="00BE755A" w:rsidP="004406AC">
      <w:pPr>
        <w:tabs>
          <w:tab w:val="left" w:pos="709"/>
        </w:tabs>
        <w:ind w:firstLine="567"/>
        <w:jc w:val="both"/>
        <w:rPr>
          <w:sz w:val="26"/>
          <w:szCs w:val="26"/>
          <w:shd w:val="clear" w:color="auto" w:fill="FFFFFF"/>
        </w:rPr>
      </w:pPr>
    </w:p>
    <w:p w:rsidR="00BE755A" w:rsidRPr="00C56690" w:rsidRDefault="00BE755A" w:rsidP="004406AC">
      <w:pPr>
        <w:numPr>
          <w:ilvl w:val="0"/>
          <w:numId w:val="33"/>
        </w:numPr>
        <w:tabs>
          <w:tab w:val="left" w:pos="709"/>
        </w:tabs>
        <w:ind w:left="0" w:firstLine="567"/>
        <w:jc w:val="both"/>
        <w:rPr>
          <w:i/>
          <w:sz w:val="26"/>
          <w:szCs w:val="26"/>
        </w:rPr>
      </w:pPr>
      <w:r w:rsidRPr="00C56690">
        <w:rPr>
          <w:i/>
          <w:sz w:val="26"/>
          <w:szCs w:val="26"/>
        </w:rPr>
        <w:t xml:space="preserve">по головному розпоряднику коштів бюджету </w:t>
      </w:r>
      <w:r w:rsidRPr="00C56690">
        <w:rPr>
          <w:b/>
          <w:i/>
          <w:sz w:val="26"/>
          <w:szCs w:val="26"/>
        </w:rPr>
        <w:t xml:space="preserve">відділу культури, туризму, молоді, спорту та охорони культурної спадщини Тростянецької міської ради </w:t>
      </w:r>
      <w:r w:rsidRPr="00C56690">
        <w:rPr>
          <w:i/>
          <w:sz w:val="26"/>
          <w:szCs w:val="26"/>
        </w:rPr>
        <w:t>за кодами програмної класифікації видатків та кредитування місцевих бюджетів:</w:t>
      </w:r>
    </w:p>
    <w:p w:rsidR="00BE755A" w:rsidRPr="00C56690" w:rsidRDefault="00BE755A" w:rsidP="000D67D6">
      <w:pPr>
        <w:tabs>
          <w:tab w:val="left" w:pos="567"/>
        </w:tabs>
        <w:ind w:firstLine="567"/>
        <w:jc w:val="both"/>
        <w:rPr>
          <w:sz w:val="26"/>
          <w:szCs w:val="26"/>
          <w:shd w:val="clear" w:color="auto" w:fill="FFFFFF"/>
        </w:rPr>
      </w:pPr>
      <w:r w:rsidRPr="00C56690">
        <w:rPr>
          <w:sz w:val="26"/>
          <w:szCs w:val="26"/>
          <w:shd w:val="clear" w:color="auto" w:fill="FFFFFF"/>
        </w:rPr>
        <w:t>1014030 «</w:t>
      </w:r>
      <w:r w:rsidRPr="00C56690">
        <w:rPr>
          <w:sz w:val="26"/>
          <w:szCs w:val="26"/>
        </w:rPr>
        <w:t>Забезпечення діяльності бібліотек</w:t>
      </w:r>
      <w:r w:rsidRPr="00C56690">
        <w:rPr>
          <w:sz w:val="26"/>
          <w:szCs w:val="26"/>
          <w:shd w:val="clear" w:color="auto" w:fill="FFFFFF"/>
        </w:rPr>
        <w:t xml:space="preserve">»: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придбання предметів та матеріалів на суму 29 170 гривень;</w:t>
      </w:r>
    </w:p>
    <w:p w:rsidR="00BE755A" w:rsidRPr="00C56690" w:rsidRDefault="00BE755A" w:rsidP="000D67D6">
      <w:pPr>
        <w:tabs>
          <w:tab w:val="left" w:pos="567"/>
        </w:tabs>
        <w:ind w:firstLine="567"/>
        <w:jc w:val="both"/>
        <w:rPr>
          <w:i/>
          <w:sz w:val="26"/>
          <w:szCs w:val="26"/>
        </w:rPr>
      </w:pPr>
      <w:r w:rsidRPr="00C56690">
        <w:rPr>
          <w:sz w:val="26"/>
          <w:szCs w:val="26"/>
          <w:shd w:val="clear" w:color="auto" w:fill="FFFFFF"/>
        </w:rPr>
        <w:t xml:space="preserve">1014040 </w:t>
      </w:r>
      <w:r w:rsidRPr="00C56690">
        <w:rPr>
          <w:sz w:val="26"/>
          <w:szCs w:val="26"/>
        </w:rPr>
        <w:t>«Забезпечення діяльності музеїв і виставок»:</w:t>
      </w:r>
      <w:r w:rsidRPr="00C56690">
        <w:rPr>
          <w:sz w:val="26"/>
          <w:szCs w:val="26"/>
          <w:shd w:val="clear" w:color="auto" w:fill="FFFFFF"/>
        </w:rPr>
        <w:t xml:space="preserve"> </w:t>
      </w:r>
      <w:r w:rsidRPr="00C56690">
        <w:rPr>
          <w:b/>
          <w:i/>
          <w:sz w:val="26"/>
          <w:szCs w:val="26"/>
          <w:shd w:val="clear" w:color="auto" w:fill="FFFFFF"/>
        </w:rPr>
        <w:t>зменшити</w:t>
      </w:r>
      <w:r w:rsidRPr="00C56690">
        <w:rPr>
          <w:sz w:val="26"/>
          <w:szCs w:val="26"/>
          <w:shd w:val="clear" w:color="auto" w:fill="FFFFFF"/>
        </w:rPr>
        <w:t xml:space="preserve"> асигнування загального фонду на оплату послуг на суму 99 000 гривень,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капітальний ремонт на суму 200 000 гривень;</w:t>
      </w:r>
    </w:p>
    <w:p w:rsidR="00BE755A" w:rsidRPr="00C56690" w:rsidRDefault="00BE755A" w:rsidP="004406AC">
      <w:pPr>
        <w:tabs>
          <w:tab w:val="left" w:pos="567"/>
        </w:tabs>
        <w:ind w:firstLine="567"/>
        <w:jc w:val="both"/>
        <w:rPr>
          <w:sz w:val="26"/>
          <w:szCs w:val="26"/>
          <w:shd w:val="clear" w:color="auto" w:fill="FFFFFF"/>
        </w:rPr>
      </w:pPr>
      <w:r w:rsidRPr="00C56690">
        <w:rPr>
          <w:sz w:val="26"/>
          <w:szCs w:val="26"/>
          <w:shd w:val="clear" w:color="auto" w:fill="FFFFFF"/>
        </w:rPr>
        <w:t xml:space="preserve">1014081 </w:t>
      </w:r>
      <w:r w:rsidRPr="00C56690">
        <w:rPr>
          <w:sz w:val="26"/>
          <w:szCs w:val="26"/>
        </w:rPr>
        <w:t>«Забезпечення діяльності інших закладів в галузі культури і мистецтва»:</w:t>
      </w:r>
      <w:r w:rsidRPr="00C56690">
        <w:rPr>
          <w:sz w:val="26"/>
          <w:szCs w:val="26"/>
          <w:shd w:val="clear" w:color="auto" w:fill="FFFFFF"/>
        </w:rPr>
        <w:t xml:space="preserve"> </w:t>
      </w:r>
      <w:r w:rsidRPr="00C56690">
        <w:rPr>
          <w:b/>
          <w:i/>
          <w:sz w:val="26"/>
          <w:szCs w:val="26"/>
          <w:shd w:val="clear" w:color="auto" w:fill="FFFFFF"/>
        </w:rPr>
        <w:t>збільшити</w:t>
      </w:r>
      <w:r w:rsidRPr="00C56690">
        <w:rPr>
          <w:sz w:val="26"/>
          <w:szCs w:val="26"/>
          <w:shd w:val="clear" w:color="auto" w:fill="FFFFFF"/>
        </w:rPr>
        <w:t xml:space="preserve"> асигнування загального фонду на капітальний ремонт покрівлі на суму 350 000 гривень;</w:t>
      </w:r>
    </w:p>
    <w:p w:rsidR="00BE755A" w:rsidRPr="00C56690" w:rsidRDefault="00BE755A" w:rsidP="00FF34C0">
      <w:pPr>
        <w:pStyle w:val="a3"/>
        <w:shd w:val="clear" w:color="auto" w:fill="FFFFFF"/>
        <w:tabs>
          <w:tab w:val="left" w:pos="1134"/>
        </w:tabs>
        <w:ind w:left="0" w:firstLine="567"/>
        <w:jc w:val="both"/>
        <w:rPr>
          <w:i/>
          <w:sz w:val="26"/>
          <w:szCs w:val="26"/>
          <w:highlight w:val="yellow"/>
        </w:rPr>
      </w:pPr>
      <w:r w:rsidRPr="00C56690">
        <w:rPr>
          <w:sz w:val="26"/>
          <w:szCs w:val="26"/>
        </w:rPr>
        <w:t>1014085 «</w:t>
      </w:r>
      <w:r w:rsidRPr="00C56690">
        <w:rPr>
          <w:rStyle w:val="rvts11"/>
          <w:iCs/>
          <w:sz w:val="26"/>
          <w:szCs w:val="26"/>
          <w:shd w:val="clear" w:color="auto" w:fill="FFFFFF"/>
        </w:rPr>
        <w:t>Підготовка та реалізація публічних інвестиційних проектів/програм публічних інвестицій</w:t>
      </w:r>
      <w:r w:rsidRPr="00C56690">
        <w:rPr>
          <w:rStyle w:val="rvts37"/>
          <w:b/>
          <w:bCs/>
          <w:sz w:val="26"/>
          <w:szCs w:val="26"/>
          <w:shd w:val="clear" w:color="auto" w:fill="FFFFFF"/>
          <w:vertAlign w:val="superscript"/>
        </w:rPr>
        <w:t xml:space="preserve">- </w:t>
      </w:r>
      <w:r w:rsidRPr="00C56690">
        <w:rPr>
          <w:rStyle w:val="rvts11"/>
          <w:iCs/>
          <w:sz w:val="26"/>
          <w:szCs w:val="26"/>
          <w:shd w:val="clear" w:color="auto" w:fill="FFFFFF"/>
        </w:rPr>
        <w:t>у галузі культури і мистецтва</w:t>
      </w:r>
      <w:r w:rsidRPr="00C56690">
        <w:rPr>
          <w:sz w:val="26"/>
          <w:szCs w:val="26"/>
        </w:rPr>
        <w:t xml:space="preserve">»: </w:t>
      </w:r>
      <w:r w:rsidRPr="00C56690">
        <w:rPr>
          <w:b/>
          <w:i/>
          <w:sz w:val="26"/>
          <w:szCs w:val="26"/>
          <w:shd w:val="clear" w:color="auto" w:fill="FFFFFF"/>
        </w:rPr>
        <w:t>зменшити</w:t>
      </w:r>
      <w:r w:rsidRPr="00C56690">
        <w:rPr>
          <w:sz w:val="26"/>
          <w:szCs w:val="26"/>
          <w:shd w:val="clear" w:color="auto" w:fill="FFFFFF"/>
        </w:rPr>
        <w:t xml:space="preserve"> асигнування спеціального фонду </w:t>
      </w:r>
      <w:r w:rsidRPr="00C56690">
        <w:rPr>
          <w:i/>
          <w:sz w:val="26"/>
          <w:szCs w:val="26"/>
          <w:shd w:val="clear" w:color="auto" w:fill="FFFFFF"/>
        </w:rPr>
        <w:t>(зменшення передачі коштів із загального до спеціального фонду (бюджету розвитку))</w:t>
      </w:r>
      <w:r w:rsidRPr="00C56690">
        <w:rPr>
          <w:sz w:val="26"/>
          <w:szCs w:val="26"/>
          <w:shd w:val="clear" w:color="auto" w:fill="FFFFFF"/>
        </w:rPr>
        <w:t xml:space="preserve"> на суму 65 000 гривень;</w:t>
      </w:r>
    </w:p>
    <w:p w:rsidR="00BE755A" w:rsidRPr="00C56690" w:rsidRDefault="00BE755A" w:rsidP="004406AC">
      <w:pPr>
        <w:tabs>
          <w:tab w:val="left" w:pos="567"/>
        </w:tabs>
        <w:ind w:firstLine="567"/>
        <w:jc w:val="both"/>
        <w:rPr>
          <w:i/>
          <w:sz w:val="26"/>
          <w:szCs w:val="26"/>
        </w:rPr>
      </w:pPr>
    </w:p>
    <w:p w:rsidR="00BE755A" w:rsidRPr="00C56690" w:rsidRDefault="00BE755A" w:rsidP="00FF34C0">
      <w:pPr>
        <w:numPr>
          <w:ilvl w:val="0"/>
          <w:numId w:val="33"/>
        </w:numPr>
        <w:tabs>
          <w:tab w:val="left" w:pos="709"/>
        </w:tabs>
        <w:ind w:left="0" w:firstLine="567"/>
        <w:jc w:val="both"/>
        <w:rPr>
          <w:i/>
          <w:sz w:val="26"/>
          <w:szCs w:val="26"/>
        </w:rPr>
      </w:pPr>
      <w:r w:rsidRPr="00C56690">
        <w:rPr>
          <w:i/>
          <w:sz w:val="26"/>
          <w:szCs w:val="26"/>
        </w:rPr>
        <w:t xml:space="preserve">по головному розпоряднику коштів бюджету </w:t>
      </w:r>
      <w:r w:rsidRPr="00C56690">
        <w:rPr>
          <w:b/>
          <w:i/>
          <w:sz w:val="26"/>
          <w:szCs w:val="26"/>
        </w:rPr>
        <w:t>Управління будівництва, містобудування та архітектури Тростянецької міської</w:t>
      </w:r>
      <w:r w:rsidRPr="00C56690">
        <w:rPr>
          <w:i/>
          <w:sz w:val="26"/>
          <w:szCs w:val="26"/>
        </w:rPr>
        <w:t xml:space="preserve"> за кодами програмної класифікації видатків та кредитування місцевих бюджетів:</w:t>
      </w:r>
    </w:p>
    <w:p w:rsidR="00BE755A" w:rsidRPr="00C56690" w:rsidRDefault="00BE755A" w:rsidP="00FF34C0">
      <w:pPr>
        <w:pStyle w:val="a3"/>
        <w:shd w:val="clear" w:color="auto" w:fill="FFFFFF"/>
        <w:ind w:left="0" w:firstLine="567"/>
        <w:jc w:val="both"/>
        <w:rPr>
          <w:sz w:val="26"/>
          <w:szCs w:val="26"/>
        </w:rPr>
      </w:pPr>
      <w:r w:rsidRPr="00C56690">
        <w:rPr>
          <w:sz w:val="26"/>
          <w:szCs w:val="26"/>
        </w:rPr>
        <w:t>1510160 «Керівництво і управління у відповідній сфері у містах (місті Києві), селищах, селах, територіальних громадах»:</w:t>
      </w:r>
      <w:r w:rsidRPr="00C56690">
        <w:rPr>
          <w:sz w:val="26"/>
          <w:szCs w:val="26"/>
          <w:shd w:val="clear" w:color="auto" w:fill="FFFFFF"/>
        </w:rPr>
        <w:t xml:space="preserve"> </w:t>
      </w:r>
      <w:r w:rsidRPr="00C56690">
        <w:rPr>
          <w:b/>
          <w:i/>
          <w:sz w:val="26"/>
          <w:szCs w:val="26"/>
          <w:shd w:val="clear" w:color="auto" w:fill="FFFFFF"/>
        </w:rPr>
        <w:t>збільшити</w:t>
      </w:r>
      <w:r w:rsidRPr="00C56690">
        <w:rPr>
          <w:sz w:val="26"/>
          <w:szCs w:val="26"/>
          <w:shd w:val="clear" w:color="auto" w:fill="FFFFFF"/>
        </w:rPr>
        <w:t xml:space="preserve"> </w:t>
      </w:r>
      <w:r w:rsidRPr="00C56690">
        <w:rPr>
          <w:sz w:val="26"/>
          <w:szCs w:val="26"/>
        </w:rPr>
        <w:t>асигнування загального фонду на нарахування на оплату послуг на суму 98 000 гривень</w:t>
      </w:r>
      <w:r w:rsidRPr="00C56690">
        <w:rPr>
          <w:sz w:val="26"/>
          <w:szCs w:val="26"/>
          <w:shd w:val="clear" w:color="auto" w:fill="FFFFFF"/>
        </w:rPr>
        <w:t>;</w:t>
      </w:r>
    </w:p>
    <w:p w:rsidR="00BE755A" w:rsidRPr="00C56690" w:rsidRDefault="00BE755A" w:rsidP="00FF34C0">
      <w:pPr>
        <w:tabs>
          <w:tab w:val="left" w:pos="709"/>
        </w:tabs>
        <w:ind w:firstLine="567"/>
        <w:jc w:val="both"/>
        <w:rPr>
          <w:sz w:val="26"/>
          <w:szCs w:val="26"/>
        </w:rPr>
      </w:pPr>
      <w:r w:rsidRPr="00C56690">
        <w:rPr>
          <w:sz w:val="26"/>
          <w:szCs w:val="26"/>
        </w:rPr>
        <w:t>1516091 «</w:t>
      </w:r>
      <w:r w:rsidRPr="00C56690">
        <w:rPr>
          <w:sz w:val="26"/>
          <w:szCs w:val="26"/>
          <w:shd w:val="clear" w:color="auto" w:fill="FFFFFF"/>
        </w:rPr>
        <w:t>Підготовка та реалізація публічних інвестиційних проектів/програм публічних інвестицій за р</w:t>
      </w:r>
      <w:bookmarkStart w:id="1" w:name="_GoBack"/>
      <w:bookmarkEnd w:id="1"/>
      <w:r w:rsidRPr="00C56690">
        <w:rPr>
          <w:sz w:val="26"/>
          <w:szCs w:val="26"/>
          <w:shd w:val="clear" w:color="auto" w:fill="FFFFFF"/>
        </w:rPr>
        <w:t>ахунок коштів місцевого бюджету в галузі житлово- комунального господарства</w:t>
      </w:r>
      <w:r w:rsidRPr="00C56690">
        <w:rPr>
          <w:sz w:val="26"/>
          <w:szCs w:val="26"/>
        </w:rPr>
        <w:t xml:space="preserve">»: </w:t>
      </w:r>
      <w:r w:rsidRPr="00C56690">
        <w:rPr>
          <w:b/>
          <w:i/>
          <w:sz w:val="26"/>
          <w:szCs w:val="26"/>
          <w:shd w:val="clear" w:color="auto" w:fill="FFFFFF"/>
        </w:rPr>
        <w:t>зменшити</w:t>
      </w:r>
      <w:r w:rsidRPr="00C56690">
        <w:rPr>
          <w:sz w:val="26"/>
          <w:szCs w:val="26"/>
          <w:shd w:val="clear" w:color="auto" w:fill="FFFFFF"/>
        </w:rPr>
        <w:t xml:space="preserve"> асигнування спеціального фонду (</w:t>
      </w:r>
      <w:r w:rsidRPr="00C56690">
        <w:rPr>
          <w:i/>
          <w:iCs/>
          <w:sz w:val="26"/>
          <w:szCs w:val="26"/>
          <w:shd w:val="clear" w:color="auto" w:fill="FFFFFF"/>
        </w:rPr>
        <w:t xml:space="preserve">зменшення передачі коштів із загального до спеціального </w:t>
      </w:r>
      <w:r w:rsidRPr="00C56690">
        <w:rPr>
          <w:i/>
          <w:iCs/>
          <w:sz w:val="26"/>
          <w:szCs w:val="26"/>
        </w:rPr>
        <w:t>фонду (бюджету розвитку</w:t>
      </w:r>
      <w:r w:rsidRPr="00C56690">
        <w:rPr>
          <w:sz w:val="26"/>
          <w:szCs w:val="26"/>
        </w:rPr>
        <w:t xml:space="preserve">)) на суму 865 660 гривень (Будівництво артезіанської свердловини по вул. Остапа Вишні в м. Тростянець Сумської області), </w:t>
      </w:r>
      <w:r w:rsidRPr="00C56690">
        <w:rPr>
          <w:b/>
          <w:i/>
          <w:sz w:val="26"/>
          <w:szCs w:val="26"/>
          <w:shd w:val="clear" w:color="auto" w:fill="FFFFFF"/>
        </w:rPr>
        <w:t>збільшити</w:t>
      </w:r>
      <w:r w:rsidRPr="00C56690">
        <w:rPr>
          <w:sz w:val="26"/>
          <w:szCs w:val="26"/>
          <w:shd w:val="clear" w:color="auto" w:fill="FFFFFF"/>
        </w:rPr>
        <w:t xml:space="preserve"> асигнування спеціального фонду (</w:t>
      </w:r>
      <w:r w:rsidRPr="00C56690">
        <w:rPr>
          <w:i/>
          <w:iCs/>
          <w:sz w:val="26"/>
          <w:szCs w:val="26"/>
          <w:shd w:val="clear" w:color="auto" w:fill="FFFFFF"/>
        </w:rPr>
        <w:t xml:space="preserve">збільшення передачі коштів із загального до спеціального </w:t>
      </w:r>
      <w:r w:rsidRPr="00C56690">
        <w:rPr>
          <w:i/>
          <w:iCs/>
          <w:sz w:val="26"/>
          <w:szCs w:val="26"/>
        </w:rPr>
        <w:t>фонду (бюджету розвитку</w:t>
      </w:r>
      <w:r w:rsidRPr="00C56690">
        <w:rPr>
          <w:sz w:val="26"/>
          <w:szCs w:val="26"/>
        </w:rPr>
        <w:t xml:space="preserve">)) на суму 1 468 542 гривень (Будівництво водопроводу по вулиці Миру та вул. Кузьми Скрябіна – вул. </w:t>
      </w:r>
      <w:proofErr w:type="spellStart"/>
      <w:r w:rsidRPr="00C56690">
        <w:rPr>
          <w:sz w:val="26"/>
          <w:szCs w:val="26"/>
        </w:rPr>
        <w:t>Нескучанська</w:t>
      </w:r>
      <w:proofErr w:type="spellEnd"/>
      <w:r w:rsidRPr="00C56690">
        <w:rPr>
          <w:sz w:val="26"/>
          <w:szCs w:val="26"/>
        </w:rPr>
        <w:t xml:space="preserve"> в місті Тростянець, Сумської області);</w:t>
      </w:r>
    </w:p>
    <w:p w:rsidR="00BE755A" w:rsidRPr="00C56690" w:rsidRDefault="00BE755A" w:rsidP="00FF34C0">
      <w:pPr>
        <w:tabs>
          <w:tab w:val="left" w:pos="709"/>
        </w:tabs>
        <w:ind w:firstLine="567"/>
        <w:jc w:val="both"/>
        <w:rPr>
          <w:sz w:val="26"/>
          <w:szCs w:val="26"/>
        </w:rPr>
      </w:pPr>
      <w:r w:rsidRPr="00C56690">
        <w:rPr>
          <w:sz w:val="26"/>
          <w:szCs w:val="26"/>
        </w:rPr>
        <w:t>1517350 «</w:t>
      </w:r>
      <w:r w:rsidRPr="00C56690">
        <w:rPr>
          <w:sz w:val="26"/>
          <w:szCs w:val="26"/>
          <w:shd w:val="clear" w:color="auto" w:fill="FFFFFF"/>
        </w:rPr>
        <w:t>Розроблення схем планування та забудови територій (містобудівної документації)</w:t>
      </w:r>
      <w:r w:rsidRPr="00C56690">
        <w:rPr>
          <w:sz w:val="26"/>
          <w:szCs w:val="26"/>
        </w:rPr>
        <w:t xml:space="preserve">»: </w:t>
      </w:r>
      <w:r w:rsidRPr="00C56690">
        <w:rPr>
          <w:b/>
          <w:i/>
          <w:sz w:val="26"/>
          <w:szCs w:val="26"/>
          <w:shd w:val="clear" w:color="auto" w:fill="FFFFFF"/>
        </w:rPr>
        <w:t>збільшити</w:t>
      </w:r>
      <w:r w:rsidRPr="00C56690">
        <w:rPr>
          <w:sz w:val="26"/>
          <w:szCs w:val="26"/>
          <w:shd w:val="clear" w:color="auto" w:fill="FFFFFF"/>
        </w:rPr>
        <w:t xml:space="preserve"> асигнування спеціального фонду (</w:t>
      </w:r>
      <w:r w:rsidRPr="00C56690">
        <w:rPr>
          <w:i/>
          <w:iCs/>
          <w:sz w:val="26"/>
          <w:szCs w:val="26"/>
          <w:shd w:val="clear" w:color="auto" w:fill="FFFFFF"/>
        </w:rPr>
        <w:t xml:space="preserve">збільшення передачі коштів із загального до спеціального </w:t>
      </w:r>
      <w:r w:rsidRPr="00C56690">
        <w:rPr>
          <w:i/>
          <w:iCs/>
          <w:sz w:val="26"/>
          <w:szCs w:val="26"/>
        </w:rPr>
        <w:t>фонду (бюджету розвитку</w:t>
      </w:r>
      <w:r w:rsidRPr="00C56690">
        <w:rPr>
          <w:sz w:val="26"/>
          <w:szCs w:val="26"/>
        </w:rPr>
        <w:t>)) на суму 200 000 гривень.</w:t>
      </w:r>
    </w:p>
    <w:p w:rsidR="00BE755A" w:rsidRPr="00C56690" w:rsidRDefault="00BE755A" w:rsidP="00FF34C0">
      <w:pPr>
        <w:tabs>
          <w:tab w:val="left" w:pos="709"/>
        </w:tabs>
        <w:ind w:firstLine="567"/>
        <w:jc w:val="both"/>
        <w:rPr>
          <w:sz w:val="26"/>
          <w:szCs w:val="26"/>
        </w:rPr>
      </w:pPr>
    </w:p>
    <w:p w:rsidR="00BE755A" w:rsidRPr="00C56690" w:rsidRDefault="00BE755A" w:rsidP="004406AC">
      <w:pPr>
        <w:ind w:firstLine="567"/>
        <w:jc w:val="both"/>
        <w:rPr>
          <w:sz w:val="26"/>
          <w:szCs w:val="26"/>
        </w:rPr>
      </w:pPr>
    </w:p>
    <w:p w:rsidR="008D19FF" w:rsidRPr="00C56690" w:rsidRDefault="008D19FF" w:rsidP="004406AC">
      <w:pPr>
        <w:ind w:firstLine="567"/>
        <w:jc w:val="both"/>
        <w:rPr>
          <w:sz w:val="26"/>
          <w:szCs w:val="26"/>
        </w:rPr>
      </w:pPr>
    </w:p>
    <w:p w:rsidR="00BE755A" w:rsidRPr="00C56690" w:rsidRDefault="00BE755A" w:rsidP="00DD58C8">
      <w:pPr>
        <w:rPr>
          <w:b/>
          <w:bCs/>
          <w:sz w:val="26"/>
          <w:szCs w:val="26"/>
        </w:rPr>
      </w:pPr>
      <w:r w:rsidRPr="00C56690">
        <w:rPr>
          <w:b/>
          <w:bCs/>
          <w:sz w:val="26"/>
          <w:szCs w:val="26"/>
        </w:rPr>
        <w:t>Начальник фінансового управління</w:t>
      </w:r>
      <w:r w:rsidRPr="00C56690">
        <w:rPr>
          <w:b/>
          <w:bCs/>
          <w:sz w:val="26"/>
          <w:szCs w:val="26"/>
        </w:rPr>
        <w:tab/>
      </w:r>
      <w:r w:rsidRPr="00C56690">
        <w:rPr>
          <w:b/>
          <w:bCs/>
          <w:sz w:val="26"/>
          <w:szCs w:val="26"/>
        </w:rPr>
        <w:tab/>
      </w:r>
      <w:r w:rsidR="00546197" w:rsidRPr="00C56690">
        <w:rPr>
          <w:b/>
          <w:bCs/>
          <w:sz w:val="26"/>
          <w:szCs w:val="26"/>
        </w:rPr>
        <w:t xml:space="preserve">         </w:t>
      </w:r>
      <w:r w:rsidRPr="00C56690">
        <w:rPr>
          <w:b/>
          <w:bCs/>
          <w:sz w:val="26"/>
          <w:szCs w:val="26"/>
        </w:rPr>
        <w:t>Альона КАЛІНІЧЕНКО</w:t>
      </w:r>
    </w:p>
    <w:sectPr w:rsidR="00BE755A" w:rsidRPr="00C56690"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227" w:rsidRDefault="007A5227" w:rsidP="00E63860">
      <w:r>
        <w:separator/>
      </w:r>
    </w:p>
  </w:endnote>
  <w:endnote w:type="continuationSeparator" w:id="0">
    <w:p w:rsidR="007A5227" w:rsidRDefault="007A5227"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227" w:rsidRDefault="007A5227" w:rsidP="00E63860">
      <w:r>
        <w:separator/>
      </w:r>
    </w:p>
  </w:footnote>
  <w:footnote w:type="continuationSeparator" w:id="0">
    <w:p w:rsidR="007A5227" w:rsidRDefault="007A5227" w:rsidP="00E6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55A" w:rsidRDefault="003E4D07">
    <w:pPr>
      <w:pStyle w:val="a8"/>
      <w:jc w:val="right"/>
    </w:pPr>
    <w:r>
      <w:fldChar w:fldCharType="begin"/>
    </w:r>
    <w:r>
      <w:instrText>PAGE   \* MERGEFORMAT</w:instrText>
    </w:r>
    <w:r>
      <w:fldChar w:fldCharType="separate"/>
    </w:r>
    <w:r w:rsidR="00BE755A">
      <w:rPr>
        <w:noProof/>
      </w:rPr>
      <w:t>6</w:t>
    </w:r>
    <w:r>
      <w:rPr>
        <w:noProof/>
      </w:rPr>
      <w:fldChar w:fldCharType="end"/>
    </w:r>
  </w:p>
  <w:p w:rsidR="00BE755A" w:rsidRDefault="00BE755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cs="Times New Roman" w:hint="default"/>
        <w:i/>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99A7BA8"/>
    <w:multiLevelType w:val="hybridMultilevel"/>
    <w:tmpl w:val="2A1A7010"/>
    <w:lvl w:ilvl="0" w:tplc="DE421C32">
      <w:numFmt w:val="bullet"/>
      <w:lvlText w:val="-"/>
      <w:lvlJc w:val="left"/>
      <w:pPr>
        <w:ind w:left="927" w:hanging="360"/>
      </w:pPr>
      <w:rPr>
        <w:rFonts w:ascii="Times New Roman" w:eastAsia="Times New Roman" w:hAnsi="Times New Roman" w:hint="default"/>
        <w:sz w:val="26"/>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8"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9"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40"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6"/>
  </w:num>
  <w:num w:numId="3">
    <w:abstractNumId w:val="33"/>
  </w:num>
  <w:num w:numId="4">
    <w:abstractNumId w:val="24"/>
  </w:num>
  <w:num w:numId="5">
    <w:abstractNumId w:val="13"/>
  </w:num>
  <w:num w:numId="6">
    <w:abstractNumId w:val="5"/>
  </w:num>
  <w:num w:numId="7">
    <w:abstractNumId w:val="41"/>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40"/>
  </w:num>
  <w:num w:numId="16">
    <w:abstractNumId w:val="39"/>
  </w:num>
  <w:num w:numId="17">
    <w:abstractNumId w:val="21"/>
  </w:num>
  <w:num w:numId="18">
    <w:abstractNumId w:val="11"/>
  </w:num>
  <w:num w:numId="19">
    <w:abstractNumId w:val="27"/>
  </w:num>
  <w:num w:numId="20">
    <w:abstractNumId w:val="15"/>
  </w:num>
  <w:num w:numId="21">
    <w:abstractNumId w:val="42"/>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7"/>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8"/>
  </w:num>
  <w:num w:numId="40">
    <w:abstractNumId w:val="35"/>
  </w:num>
  <w:num w:numId="41">
    <w:abstractNumId w:val="6"/>
  </w:num>
  <w:num w:numId="42">
    <w:abstractNumId w:val="28"/>
  </w:num>
  <w:num w:numId="43">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31EE"/>
    <w:rsid w:val="00000026"/>
    <w:rsid w:val="00001235"/>
    <w:rsid w:val="00002FC2"/>
    <w:rsid w:val="0000590D"/>
    <w:rsid w:val="00005C3D"/>
    <w:rsid w:val="000101F5"/>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47D02"/>
    <w:rsid w:val="000500DB"/>
    <w:rsid w:val="00050953"/>
    <w:rsid w:val="00050A10"/>
    <w:rsid w:val="00052C80"/>
    <w:rsid w:val="0005357B"/>
    <w:rsid w:val="00053C35"/>
    <w:rsid w:val="00054BF6"/>
    <w:rsid w:val="00054C48"/>
    <w:rsid w:val="00056064"/>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1193"/>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D67D6"/>
    <w:rsid w:val="000E0490"/>
    <w:rsid w:val="000E05CC"/>
    <w:rsid w:val="000E0E29"/>
    <w:rsid w:val="000E27B4"/>
    <w:rsid w:val="000E2D89"/>
    <w:rsid w:val="000E2E63"/>
    <w:rsid w:val="000E390B"/>
    <w:rsid w:val="000E3B68"/>
    <w:rsid w:val="000E412A"/>
    <w:rsid w:val="000E54B6"/>
    <w:rsid w:val="000F2A3B"/>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54CC"/>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45C5"/>
    <w:rsid w:val="0012586D"/>
    <w:rsid w:val="001273B3"/>
    <w:rsid w:val="0013021E"/>
    <w:rsid w:val="001306BA"/>
    <w:rsid w:val="00130F07"/>
    <w:rsid w:val="001317A1"/>
    <w:rsid w:val="001322BA"/>
    <w:rsid w:val="001329EA"/>
    <w:rsid w:val="0013392D"/>
    <w:rsid w:val="001347FA"/>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3D31"/>
    <w:rsid w:val="001641BF"/>
    <w:rsid w:val="00164369"/>
    <w:rsid w:val="001653DD"/>
    <w:rsid w:val="00165848"/>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871"/>
    <w:rsid w:val="00175FE0"/>
    <w:rsid w:val="001777F1"/>
    <w:rsid w:val="00181A0F"/>
    <w:rsid w:val="00181AC5"/>
    <w:rsid w:val="001826B7"/>
    <w:rsid w:val="00182DD4"/>
    <w:rsid w:val="00184063"/>
    <w:rsid w:val="0018494C"/>
    <w:rsid w:val="00184B98"/>
    <w:rsid w:val="001859A9"/>
    <w:rsid w:val="00187E87"/>
    <w:rsid w:val="0019009B"/>
    <w:rsid w:val="00190477"/>
    <w:rsid w:val="0019135D"/>
    <w:rsid w:val="001918CB"/>
    <w:rsid w:val="001956B4"/>
    <w:rsid w:val="00195A99"/>
    <w:rsid w:val="00195D16"/>
    <w:rsid w:val="00196254"/>
    <w:rsid w:val="001968E0"/>
    <w:rsid w:val="001A0895"/>
    <w:rsid w:val="001A29C4"/>
    <w:rsid w:val="001A329F"/>
    <w:rsid w:val="001A356C"/>
    <w:rsid w:val="001A3C1E"/>
    <w:rsid w:val="001A3DCC"/>
    <w:rsid w:val="001A5FC3"/>
    <w:rsid w:val="001A602C"/>
    <w:rsid w:val="001A7C9B"/>
    <w:rsid w:val="001B0368"/>
    <w:rsid w:val="001B03BF"/>
    <w:rsid w:val="001B068A"/>
    <w:rsid w:val="001B1259"/>
    <w:rsid w:val="001B249B"/>
    <w:rsid w:val="001B3506"/>
    <w:rsid w:val="001B4F4B"/>
    <w:rsid w:val="001B704D"/>
    <w:rsid w:val="001C1B40"/>
    <w:rsid w:val="001C2530"/>
    <w:rsid w:val="001C2C02"/>
    <w:rsid w:val="001C4AE3"/>
    <w:rsid w:val="001C4DD9"/>
    <w:rsid w:val="001C6660"/>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3F61"/>
    <w:rsid w:val="001F46CD"/>
    <w:rsid w:val="001F52D7"/>
    <w:rsid w:val="001F5B9D"/>
    <w:rsid w:val="001F5D94"/>
    <w:rsid w:val="001F6BF8"/>
    <w:rsid w:val="001F6E07"/>
    <w:rsid w:val="0020017C"/>
    <w:rsid w:val="00202781"/>
    <w:rsid w:val="002027A3"/>
    <w:rsid w:val="00203288"/>
    <w:rsid w:val="00206CC3"/>
    <w:rsid w:val="0020775F"/>
    <w:rsid w:val="0021132C"/>
    <w:rsid w:val="00211416"/>
    <w:rsid w:val="00211C24"/>
    <w:rsid w:val="0021235C"/>
    <w:rsid w:val="002131BD"/>
    <w:rsid w:val="0021357B"/>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4940"/>
    <w:rsid w:val="00235871"/>
    <w:rsid w:val="00235A3C"/>
    <w:rsid w:val="0023610A"/>
    <w:rsid w:val="002364FB"/>
    <w:rsid w:val="00240A7E"/>
    <w:rsid w:val="00241DF6"/>
    <w:rsid w:val="002424F7"/>
    <w:rsid w:val="00242AA0"/>
    <w:rsid w:val="002436A3"/>
    <w:rsid w:val="00243C20"/>
    <w:rsid w:val="002442B4"/>
    <w:rsid w:val="002455D5"/>
    <w:rsid w:val="002463A7"/>
    <w:rsid w:val="00246BF3"/>
    <w:rsid w:val="00251218"/>
    <w:rsid w:val="002521B8"/>
    <w:rsid w:val="00253B38"/>
    <w:rsid w:val="00256085"/>
    <w:rsid w:val="00256AD2"/>
    <w:rsid w:val="0026044A"/>
    <w:rsid w:val="00260570"/>
    <w:rsid w:val="00260CC3"/>
    <w:rsid w:val="00261273"/>
    <w:rsid w:val="002643CE"/>
    <w:rsid w:val="00264813"/>
    <w:rsid w:val="00265013"/>
    <w:rsid w:val="00266875"/>
    <w:rsid w:val="00267B1E"/>
    <w:rsid w:val="0027276D"/>
    <w:rsid w:val="00272C38"/>
    <w:rsid w:val="00273CFC"/>
    <w:rsid w:val="002747D0"/>
    <w:rsid w:val="00274A16"/>
    <w:rsid w:val="0027588F"/>
    <w:rsid w:val="0027728E"/>
    <w:rsid w:val="0028084C"/>
    <w:rsid w:val="00282943"/>
    <w:rsid w:val="00283F88"/>
    <w:rsid w:val="00294801"/>
    <w:rsid w:val="0029612F"/>
    <w:rsid w:val="00297C30"/>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B7979"/>
    <w:rsid w:val="002C12C7"/>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1892"/>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38D3"/>
    <w:rsid w:val="002F3AAB"/>
    <w:rsid w:val="002F52AD"/>
    <w:rsid w:val="002F53B5"/>
    <w:rsid w:val="002F54D6"/>
    <w:rsid w:val="002F6021"/>
    <w:rsid w:val="002F6744"/>
    <w:rsid w:val="002F7E64"/>
    <w:rsid w:val="002F7F9E"/>
    <w:rsid w:val="0030032A"/>
    <w:rsid w:val="00301C86"/>
    <w:rsid w:val="00302C1B"/>
    <w:rsid w:val="00302E4C"/>
    <w:rsid w:val="00302F4D"/>
    <w:rsid w:val="00304C51"/>
    <w:rsid w:val="00310522"/>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36BA1"/>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4531"/>
    <w:rsid w:val="003654D4"/>
    <w:rsid w:val="00365589"/>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28B1"/>
    <w:rsid w:val="003B3147"/>
    <w:rsid w:val="003B3EC9"/>
    <w:rsid w:val="003B4C0A"/>
    <w:rsid w:val="003B4DC5"/>
    <w:rsid w:val="003B5161"/>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435F"/>
    <w:rsid w:val="003D684C"/>
    <w:rsid w:val="003D693A"/>
    <w:rsid w:val="003D7433"/>
    <w:rsid w:val="003E093E"/>
    <w:rsid w:val="003E0A73"/>
    <w:rsid w:val="003E2360"/>
    <w:rsid w:val="003E350D"/>
    <w:rsid w:val="003E4D07"/>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07E32"/>
    <w:rsid w:val="0041071C"/>
    <w:rsid w:val="00410FA5"/>
    <w:rsid w:val="00411911"/>
    <w:rsid w:val="00412F32"/>
    <w:rsid w:val="0041317A"/>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6AC"/>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04C"/>
    <w:rsid w:val="004655CE"/>
    <w:rsid w:val="00465674"/>
    <w:rsid w:val="0046697C"/>
    <w:rsid w:val="00466AF2"/>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63D8"/>
    <w:rsid w:val="004875BB"/>
    <w:rsid w:val="0049058E"/>
    <w:rsid w:val="00491326"/>
    <w:rsid w:val="004943F1"/>
    <w:rsid w:val="00494728"/>
    <w:rsid w:val="004961CC"/>
    <w:rsid w:val="0049691B"/>
    <w:rsid w:val="004975FD"/>
    <w:rsid w:val="004A02F1"/>
    <w:rsid w:val="004A5BB8"/>
    <w:rsid w:val="004A72C9"/>
    <w:rsid w:val="004A7373"/>
    <w:rsid w:val="004A78C6"/>
    <w:rsid w:val="004B01D1"/>
    <w:rsid w:val="004B01D5"/>
    <w:rsid w:val="004B06D8"/>
    <w:rsid w:val="004B0D73"/>
    <w:rsid w:val="004B1194"/>
    <w:rsid w:val="004B2256"/>
    <w:rsid w:val="004B3C31"/>
    <w:rsid w:val="004B61C0"/>
    <w:rsid w:val="004B64C9"/>
    <w:rsid w:val="004B7597"/>
    <w:rsid w:val="004B7653"/>
    <w:rsid w:val="004C5009"/>
    <w:rsid w:val="004C7651"/>
    <w:rsid w:val="004D03FE"/>
    <w:rsid w:val="004D04F3"/>
    <w:rsid w:val="004D0C35"/>
    <w:rsid w:val="004D15A1"/>
    <w:rsid w:val="004D1D74"/>
    <w:rsid w:val="004D2366"/>
    <w:rsid w:val="004D280B"/>
    <w:rsid w:val="004D2C64"/>
    <w:rsid w:val="004D359F"/>
    <w:rsid w:val="004D463E"/>
    <w:rsid w:val="004D47E3"/>
    <w:rsid w:val="004D7324"/>
    <w:rsid w:val="004D75AF"/>
    <w:rsid w:val="004E0140"/>
    <w:rsid w:val="004E032C"/>
    <w:rsid w:val="004E07F8"/>
    <w:rsid w:val="004E092A"/>
    <w:rsid w:val="004E0EF9"/>
    <w:rsid w:val="004E1772"/>
    <w:rsid w:val="004E268C"/>
    <w:rsid w:val="004E2DE4"/>
    <w:rsid w:val="004E6CC1"/>
    <w:rsid w:val="004F20C5"/>
    <w:rsid w:val="004F2F8D"/>
    <w:rsid w:val="004F51F8"/>
    <w:rsid w:val="004F71B4"/>
    <w:rsid w:val="004F7929"/>
    <w:rsid w:val="00501B7F"/>
    <w:rsid w:val="0050367B"/>
    <w:rsid w:val="005036C2"/>
    <w:rsid w:val="00503737"/>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2519"/>
    <w:rsid w:val="005428B4"/>
    <w:rsid w:val="00542B53"/>
    <w:rsid w:val="00544250"/>
    <w:rsid w:val="00545307"/>
    <w:rsid w:val="00546087"/>
    <w:rsid w:val="00546197"/>
    <w:rsid w:val="00546E2A"/>
    <w:rsid w:val="00546EF9"/>
    <w:rsid w:val="00547117"/>
    <w:rsid w:val="00553B86"/>
    <w:rsid w:val="00555419"/>
    <w:rsid w:val="00557B00"/>
    <w:rsid w:val="00560574"/>
    <w:rsid w:val="00560899"/>
    <w:rsid w:val="0056502B"/>
    <w:rsid w:val="00565A48"/>
    <w:rsid w:val="00565AAF"/>
    <w:rsid w:val="0056661F"/>
    <w:rsid w:val="00566B48"/>
    <w:rsid w:val="00566B49"/>
    <w:rsid w:val="0057002B"/>
    <w:rsid w:val="00570223"/>
    <w:rsid w:val="00571003"/>
    <w:rsid w:val="00571BB5"/>
    <w:rsid w:val="0057481F"/>
    <w:rsid w:val="00574FCE"/>
    <w:rsid w:val="005755E6"/>
    <w:rsid w:val="00575E5A"/>
    <w:rsid w:val="005768D5"/>
    <w:rsid w:val="0057754E"/>
    <w:rsid w:val="00577C2B"/>
    <w:rsid w:val="00580F79"/>
    <w:rsid w:val="00582962"/>
    <w:rsid w:val="005845DD"/>
    <w:rsid w:val="00584CE6"/>
    <w:rsid w:val="00584F7F"/>
    <w:rsid w:val="00585434"/>
    <w:rsid w:val="00586899"/>
    <w:rsid w:val="00587FEC"/>
    <w:rsid w:val="00590942"/>
    <w:rsid w:val="005952EB"/>
    <w:rsid w:val="00595768"/>
    <w:rsid w:val="00595E57"/>
    <w:rsid w:val="005970A0"/>
    <w:rsid w:val="005A141A"/>
    <w:rsid w:val="005A18BE"/>
    <w:rsid w:val="005A28AF"/>
    <w:rsid w:val="005A2BBD"/>
    <w:rsid w:val="005A3892"/>
    <w:rsid w:val="005A4753"/>
    <w:rsid w:val="005A4B7F"/>
    <w:rsid w:val="005A4FC3"/>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12A8"/>
    <w:rsid w:val="005D3DF2"/>
    <w:rsid w:val="005D4064"/>
    <w:rsid w:val="005D4E37"/>
    <w:rsid w:val="005D4F09"/>
    <w:rsid w:val="005D646F"/>
    <w:rsid w:val="005E0AD9"/>
    <w:rsid w:val="005E12B9"/>
    <w:rsid w:val="005E1345"/>
    <w:rsid w:val="005E1D44"/>
    <w:rsid w:val="005E6CCE"/>
    <w:rsid w:val="005E6E19"/>
    <w:rsid w:val="005E6E7F"/>
    <w:rsid w:val="005F16B1"/>
    <w:rsid w:val="005F21F4"/>
    <w:rsid w:val="005F228D"/>
    <w:rsid w:val="005F237C"/>
    <w:rsid w:val="005F25B6"/>
    <w:rsid w:val="005F26F3"/>
    <w:rsid w:val="005F2785"/>
    <w:rsid w:val="005F2D54"/>
    <w:rsid w:val="005F30A5"/>
    <w:rsid w:val="005F36FA"/>
    <w:rsid w:val="005F50CE"/>
    <w:rsid w:val="005F61EF"/>
    <w:rsid w:val="005F6DB9"/>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3BB9"/>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27"/>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14E"/>
    <w:rsid w:val="006552A0"/>
    <w:rsid w:val="0065545F"/>
    <w:rsid w:val="00657A19"/>
    <w:rsid w:val="00660D63"/>
    <w:rsid w:val="006628AF"/>
    <w:rsid w:val="00662F7A"/>
    <w:rsid w:val="006646B0"/>
    <w:rsid w:val="00664CA7"/>
    <w:rsid w:val="00665A9C"/>
    <w:rsid w:val="00666A4A"/>
    <w:rsid w:val="00667755"/>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7C3"/>
    <w:rsid w:val="0068383A"/>
    <w:rsid w:val="0069052F"/>
    <w:rsid w:val="00691296"/>
    <w:rsid w:val="00692405"/>
    <w:rsid w:val="00692ECC"/>
    <w:rsid w:val="00694418"/>
    <w:rsid w:val="006946DC"/>
    <w:rsid w:val="006A1DC1"/>
    <w:rsid w:val="006A2169"/>
    <w:rsid w:val="006A2ACE"/>
    <w:rsid w:val="006A2E21"/>
    <w:rsid w:val="006A4DB9"/>
    <w:rsid w:val="006A5544"/>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3D5"/>
    <w:rsid w:val="006C055E"/>
    <w:rsid w:val="006C0946"/>
    <w:rsid w:val="006C0EEB"/>
    <w:rsid w:val="006C1469"/>
    <w:rsid w:val="006C2176"/>
    <w:rsid w:val="006C39E7"/>
    <w:rsid w:val="006C48F0"/>
    <w:rsid w:val="006C53B3"/>
    <w:rsid w:val="006C5483"/>
    <w:rsid w:val="006C684F"/>
    <w:rsid w:val="006D1592"/>
    <w:rsid w:val="006D1ADA"/>
    <w:rsid w:val="006D1C59"/>
    <w:rsid w:val="006D2C1D"/>
    <w:rsid w:val="006D2C87"/>
    <w:rsid w:val="006D4E95"/>
    <w:rsid w:val="006D53B0"/>
    <w:rsid w:val="006D5ED4"/>
    <w:rsid w:val="006D616B"/>
    <w:rsid w:val="006D63BB"/>
    <w:rsid w:val="006D66A1"/>
    <w:rsid w:val="006D69D1"/>
    <w:rsid w:val="006D6FB8"/>
    <w:rsid w:val="006D721B"/>
    <w:rsid w:val="006D79F8"/>
    <w:rsid w:val="006E16A0"/>
    <w:rsid w:val="006E2569"/>
    <w:rsid w:val="006E3D2E"/>
    <w:rsid w:val="006E4EA2"/>
    <w:rsid w:val="006E5B66"/>
    <w:rsid w:val="006E6C71"/>
    <w:rsid w:val="006E6D49"/>
    <w:rsid w:val="006F04BD"/>
    <w:rsid w:val="006F1055"/>
    <w:rsid w:val="006F22CC"/>
    <w:rsid w:val="006F2AF3"/>
    <w:rsid w:val="006F4901"/>
    <w:rsid w:val="006F7AD6"/>
    <w:rsid w:val="007007FB"/>
    <w:rsid w:val="00701091"/>
    <w:rsid w:val="00703B21"/>
    <w:rsid w:val="00703DF7"/>
    <w:rsid w:val="007043D6"/>
    <w:rsid w:val="007049A9"/>
    <w:rsid w:val="00704DE2"/>
    <w:rsid w:val="0070538F"/>
    <w:rsid w:val="00705DAB"/>
    <w:rsid w:val="00705DC5"/>
    <w:rsid w:val="00707792"/>
    <w:rsid w:val="00707F47"/>
    <w:rsid w:val="00707FC9"/>
    <w:rsid w:val="00710F43"/>
    <w:rsid w:val="0071175A"/>
    <w:rsid w:val="00712181"/>
    <w:rsid w:val="00712294"/>
    <w:rsid w:val="0071264F"/>
    <w:rsid w:val="00712783"/>
    <w:rsid w:val="007139E1"/>
    <w:rsid w:val="00713B78"/>
    <w:rsid w:val="007142BD"/>
    <w:rsid w:val="0071483D"/>
    <w:rsid w:val="0071523F"/>
    <w:rsid w:val="0071664A"/>
    <w:rsid w:val="00717AD1"/>
    <w:rsid w:val="00720E90"/>
    <w:rsid w:val="0072322A"/>
    <w:rsid w:val="00723775"/>
    <w:rsid w:val="00724364"/>
    <w:rsid w:val="007251E1"/>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BB3"/>
    <w:rsid w:val="00741EFA"/>
    <w:rsid w:val="007433FB"/>
    <w:rsid w:val="00750710"/>
    <w:rsid w:val="00751717"/>
    <w:rsid w:val="00751916"/>
    <w:rsid w:val="00754C10"/>
    <w:rsid w:val="00756F59"/>
    <w:rsid w:val="00760993"/>
    <w:rsid w:val="007623CD"/>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122C"/>
    <w:rsid w:val="007927BE"/>
    <w:rsid w:val="00793721"/>
    <w:rsid w:val="00793F89"/>
    <w:rsid w:val="00795511"/>
    <w:rsid w:val="00795771"/>
    <w:rsid w:val="007963D1"/>
    <w:rsid w:val="00796872"/>
    <w:rsid w:val="00796BA8"/>
    <w:rsid w:val="00796EF4"/>
    <w:rsid w:val="007A29E4"/>
    <w:rsid w:val="007A2A70"/>
    <w:rsid w:val="007A3644"/>
    <w:rsid w:val="007A3BA5"/>
    <w:rsid w:val="007A487C"/>
    <w:rsid w:val="007A5227"/>
    <w:rsid w:val="007A54CE"/>
    <w:rsid w:val="007A5FAE"/>
    <w:rsid w:val="007A63DC"/>
    <w:rsid w:val="007A75B1"/>
    <w:rsid w:val="007A7CC3"/>
    <w:rsid w:val="007B0C29"/>
    <w:rsid w:val="007B125A"/>
    <w:rsid w:val="007B33FD"/>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11A"/>
    <w:rsid w:val="007D548B"/>
    <w:rsid w:val="007D646D"/>
    <w:rsid w:val="007D6DEF"/>
    <w:rsid w:val="007D7DFC"/>
    <w:rsid w:val="007E0ACC"/>
    <w:rsid w:val="007E0E68"/>
    <w:rsid w:val="007E2AE4"/>
    <w:rsid w:val="007E4717"/>
    <w:rsid w:val="007E49A7"/>
    <w:rsid w:val="007E54A7"/>
    <w:rsid w:val="007E64DF"/>
    <w:rsid w:val="007E6B3A"/>
    <w:rsid w:val="007E7D35"/>
    <w:rsid w:val="007F0AAD"/>
    <w:rsid w:val="007F13A7"/>
    <w:rsid w:val="007F1E75"/>
    <w:rsid w:val="007F2CDF"/>
    <w:rsid w:val="007F2F95"/>
    <w:rsid w:val="007F3155"/>
    <w:rsid w:val="007F32CC"/>
    <w:rsid w:val="007F3D2A"/>
    <w:rsid w:val="007F3DEB"/>
    <w:rsid w:val="007F47FE"/>
    <w:rsid w:val="007F55DA"/>
    <w:rsid w:val="007F56D2"/>
    <w:rsid w:val="007F7549"/>
    <w:rsid w:val="007F7F46"/>
    <w:rsid w:val="00800218"/>
    <w:rsid w:val="00801223"/>
    <w:rsid w:val="00801632"/>
    <w:rsid w:val="008028D8"/>
    <w:rsid w:val="00803667"/>
    <w:rsid w:val="00803A9E"/>
    <w:rsid w:val="00803DB6"/>
    <w:rsid w:val="008040C5"/>
    <w:rsid w:val="008059EE"/>
    <w:rsid w:val="00807608"/>
    <w:rsid w:val="008120D6"/>
    <w:rsid w:val="00823CED"/>
    <w:rsid w:val="00824C0D"/>
    <w:rsid w:val="00825A20"/>
    <w:rsid w:val="00826539"/>
    <w:rsid w:val="0082665C"/>
    <w:rsid w:val="00826F94"/>
    <w:rsid w:val="00830384"/>
    <w:rsid w:val="0083061E"/>
    <w:rsid w:val="00830E51"/>
    <w:rsid w:val="00831807"/>
    <w:rsid w:val="008329FE"/>
    <w:rsid w:val="008355F0"/>
    <w:rsid w:val="00835F79"/>
    <w:rsid w:val="00837AEC"/>
    <w:rsid w:val="00837EAC"/>
    <w:rsid w:val="0084265E"/>
    <w:rsid w:val="008428AB"/>
    <w:rsid w:val="00842AE6"/>
    <w:rsid w:val="00842EAA"/>
    <w:rsid w:val="0084305D"/>
    <w:rsid w:val="0084397E"/>
    <w:rsid w:val="0084421C"/>
    <w:rsid w:val="00847DBC"/>
    <w:rsid w:val="00850383"/>
    <w:rsid w:val="008511BA"/>
    <w:rsid w:val="008515E9"/>
    <w:rsid w:val="00851E9D"/>
    <w:rsid w:val="00853A12"/>
    <w:rsid w:val="0085408D"/>
    <w:rsid w:val="00855204"/>
    <w:rsid w:val="00855595"/>
    <w:rsid w:val="008557AC"/>
    <w:rsid w:val="00855F10"/>
    <w:rsid w:val="00856594"/>
    <w:rsid w:val="00862AE0"/>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495"/>
    <w:rsid w:val="00891E4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1A8"/>
    <w:rsid w:val="008B7BB5"/>
    <w:rsid w:val="008C0872"/>
    <w:rsid w:val="008C3137"/>
    <w:rsid w:val="008C445D"/>
    <w:rsid w:val="008C611A"/>
    <w:rsid w:val="008C622A"/>
    <w:rsid w:val="008C6DC0"/>
    <w:rsid w:val="008D0356"/>
    <w:rsid w:val="008D0896"/>
    <w:rsid w:val="008D0CA0"/>
    <w:rsid w:val="008D19FF"/>
    <w:rsid w:val="008D273B"/>
    <w:rsid w:val="008D6077"/>
    <w:rsid w:val="008D7342"/>
    <w:rsid w:val="008E018F"/>
    <w:rsid w:val="008E1C65"/>
    <w:rsid w:val="008E2FF6"/>
    <w:rsid w:val="008E30C7"/>
    <w:rsid w:val="008E3861"/>
    <w:rsid w:val="008E441D"/>
    <w:rsid w:val="008E7EF1"/>
    <w:rsid w:val="008F01AA"/>
    <w:rsid w:val="008F03E9"/>
    <w:rsid w:val="008F0C78"/>
    <w:rsid w:val="008F0D9B"/>
    <w:rsid w:val="008F204F"/>
    <w:rsid w:val="008F3083"/>
    <w:rsid w:val="008F49D7"/>
    <w:rsid w:val="008F4E9A"/>
    <w:rsid w:val="008F589E"/>
    <w:rsid w:val="008F62F7"/>
    <w:rsid w:val="008F6EFF"/>
    <w:rsid w:val="0090059E"/>
    <w:rsid w:val="009016FF"/>
    <w:rsid w:val="0090374B"/>
    <w:rsid w:val="00903D51"/>
    <w:rsid w:val="00904071"/>
    <w:rsid w:val="00904F01"/>
    <w:rsid w:val="0090524A"/>
    <w:rsid w:val="009104DF"/>
    <w:rsid w:val="009107D5"/>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17923"/>
    <w:rsid w:val="00920F7B"/>
    <w:rsid w:val="009219F5"/>
    <w:rsid w:val="00921F44"/>
    <w:rsid w:val="00922491"/>
    <w:rsid w:val="00922782"/>
    <w:rsid w:val="0092597F"/>
    <w:rsid w:val="00926D4F"/>
    <w:rsid w:val="00927EA4"/>
    <w:rsid w:val="00930381"/>
    <w:rsid w:val="009315DD"/>
    <w:rsid w:val="00931625"/>
    <w:rsid w:val="00932279"/>
    <w:rsid w:val="00933613"/>
    <w:rsid w:val="0093361B"/>
    <w:rsid w:val="00934177"/>
    <w:rsid w:val="009345DB"/>
    <w:rsid w:val="00934793"/>
    <w:rsid w:val="00934FFF"/>
    <w:rsid w:val="00935BA7"/>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17B"/>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3DCE"/>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63"/>
    <w:rsid w:val="00990EED"/>
    <w:rsid w:val="00992A4C"/>
    <w:rsid w:val="00993BDB"/>
    <w:rsid w:val="00994647"/>
    <w:rsid w:val="00997ABD"/>
    <w:rsid w:val="009A3598"/>
    <w:rsid w:val="009A3912"/>
    <w:rsid w:val="009A6057"/>
    <w:rsid w:val="009A7036"/>
    <w:rsid w:val="009A767B"/>
    <w:rsid w:val="009B0FC6"/>
    <w:rsid w:val="009B12F7"/>
    <w:rsid w:val="009B1A21"/>
    <w:rsid w:val="009B1B29"/>
    <w:rsid w:val="009B1CF9"/>
    <w:rsid w:val="009B5A02"/>
    <w:rsid w:val="009B61F4"/>
    <w:rsid w:val="009B70C3"/>
    <w:rsid w:val="009B77F1"/>
    <w:rsid w:val="009B7869"/>
    <w:rsid w:val="009C0FD1"/>
    <w:rsid w:val="009C3047"/>
    <w:rsid w:val="009C5716"/>
    <w:rsid w:val="009D0E75"/>
    <w:rsid w:val="009D0FF8"/>
    <w:rsid w:val="009D2313"/>
    <w:rsid w:val="009D28CA"/>
    <w:rsid w:val="009D429B"/>
    <w:rsid w:val="009D46AD"/>
    <w:rsid w:val="009D6919"/>
    <w:rsid w:val="009E0385"/>
    <w:rsid w:val="009E064C"/>
    <w:rsid w:val="009E0DE3"/>
    <w:rsid w:val="009E1134"/>
    <w:rsid w:val="009E19A8"/>
    <w:rsid w:val="009E1D70"/>
    <w:rsid w:val="009E3912"/>
    <w:rsid w:val="009E3A16"/>
    <w:rsid w:val="009E47B6"/>
    <w:rsid w:val="009E58F7"/>
    <w:rsid w:val="009E598C"/>
    <w:rsid w:val="009F01AF"/>
    <w:rsid w:val="009F11A6"/>
    <w:rsid w:val="009F13D0"/>
    <w:rsid w:val="009F3426"/>
    <w:rsid w:val="009F3751"/>
    <w:rsid w:val="009F3D6B"/>
    <w:rsid w:val="009F4220"/>
    <w:rsid w:val="009F4E93"/>
    <w:rsid w:val="009F5423"/>
    <w:rsid w:val="009F64DC"/>
    <w:rsid w:val="009F7035"/>
    <w:rsid w:val="00A000F7"/>
    <w:rsid w:val="00A00262"/>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73A"/>
    <w:rsid w:val="00A20D7F"/>
    <w:rsid w:val="00A21503"/>
    <w:rsid w:val="00A2239E"/>
    <w:rsid w:val="00A228C0"/>
    <w:rsid w:val="00A23493"/>
    <w:rsid w:val="00A23B4E"/>
    <w:rsid w:val="00A23EF5"/>
    <w:rsid w:val="00A23EF7"/>
    <w:rsid w:val="00A31D35"/>
    <w:rsid w:val="00A31DBB"/>
    <w:rsid w:val="00A34B86"/>
    <w:rsid w:val="00A373A3"/>
    <w:rsid w:val="00A37D8E"/>
    <w:rsid w:val="00A40465"/>
    <w:rsid w:val="00A40A04"/>
    <w:rsid w:val="00A41EAB"/>
    <w:rsid w:val="00A43C26"/>
    <w:rsid w:val="00A44891"/>
    <w:rsid w:val="00A44F8C"/>
    <w:rsid w:val="00A453BA"/>
    <w:rsid w:val="00A45914"/>
    <w:rsid w:val="00A50FE2"/>
    <w:rsid w:val="00A54E70"/>
    <w:rsid w:val="00A560F2"/>
    <w:rsid w:val="00A56A7C"/>
    <w:rsid w:val="00A56E50"/>
    <w:rsid w:val="00A609E0"/>
    <w:rsid w:val="00A61754"/>
    <w:rsid w:val="00A62300"/>
    <w:rsid w:val="00A6234E"/>
    <w:rsid w:val="00A6327B"/>
    <w:rsid w:val="00A640BB"/>
    <w:rsid w:val="00A649DC"/>
    <w:rsid w:val="00A70E78"/>
    <w:rsid w:val="00A71EDA"/>
    <w:rsid w:val="00A72D7D"/>
    <w:rsid w:val="00A72DA9"/>
    <w:rsid w:val="00A72F1B"/>
    <w:rsid w:val="00A7508F"/>
    <w:rsid w:val="00A7621C"/>
    <w:rsid w:val="00A80125"/>
    <w:rsid w:val="00A80615"/>
    <w:rsid w:val="00A807A4"/>
    <w:rsid w:val="00A828D8"/>
    <w:rsid w:val="00A830B9"/>
    <w:rsid w:val="00A839D5"/>
    <w:rsid w:val="00A83EFE"/>
    <w:rsid w:val="00A84D04"/>
    <w:rsid w:val="00A866FB"/>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91A"/>
    <w:rsid w:val="00AB2DD2"/>
    <w:rsid w:val="00AB2DD7"/>
    <w:rsid w:val="00AB3A6F"/>
    <w:rsid w:val="00AB48F0"/>
    <w:rsid w:val="00AB63E3"/>
    <w:rsid w:val="00AC09B2"/>
    <w:rsid w:val="00AC2490"/>
    <w:rsid w:val="00AC3305"/>
    <w:rsid w:val="00AC508A"/>
    <w:rsid w:val="00AC611A"/>
    <w:rsid w:val="00AC64BC"/>
    <w:rsid w:val="00AC6572"/>
    <w:rsid w:val="00AD1260"/>
    <w:rsid w:val="00AD14CC"/>
    <w:rsid w:val="00AD281A"/>
    <w:rsid w:val="00AD58E9"/>
    <w:rsid w:val="00AE096F"/>
    <w:rsid w:val="00AE31C9"/>
    <w:rsid w:val="00AE340D"/>
    <w:rsid w:val="00AE4761"/>
    <w:rsid w:val="00AE4B62"/>
    <w:rsid w:val="00AF0895"/>
    <w:rsid w:val="00AF0A4E"/>
    <w:rsid w:val="00AF0CBE"/>
    <w:rsid w:val="00AF1D04"/>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27F8"/>
    <w:rsid w:val="00B1326C"/>
    <w:rsid w:val="00B1449C"/>
    <w:rsid w:val="00B210F2"/>
    <w:rsid w:val="00B211D9"/>
    <w:rsid w:val="00B23138"/>
    <w:rsid w:val="00B25A35"/>
    <w:rsid w:val="00B26A7F"/>
    <w:rsid w:val="00B26AE6"/>
    <w:rsid w:val="00B27FCE"/>
    <w:rsid w:val="00B304EE"/>
    <w:rsid w:val="00B305FC"/>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6D6"/>
    <w:rsid w:val="00B569D5"/>
    <w:rsid w:val="00B57070"/>
    <w:rsid w:val="00B57A6E"/>
    <w:rsid w:val="00B62885"/>
    <w:rsid w:val="00B63A05"/>
    <w:rsid w:val="00B640B3"/>
    <w:rsid w:val="00B64348"/>
    <w:rsid w:val="00B672CE"/>
    <w:rsid w:val="00B676B6"/>
    <w:rsid w:val="00B70BEA"/>
    <w:rsid w:val="00B7127E"/>
    <w:rsid w:val="00B714C2"/>
    <w:rsid w:val="00B72A75"/>
    <w:rsid w:val="00B73179"/>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43B"/>
    <w:rsid w:val="00BB7902"/>
    <w:rsid w:val="00BB7B86"/>
    <w:rsid w:val="00BC1A95"/>
    <w:rsid w:val="00BC1D9D"/>
    <w:rsid w:val="00BC2497"/>
    <w:rsid w:val="00BC3418"/>
    <w:rsid w:val="00BC3CAB"/>
    <w:rsid w:val="00BC3CDC"/>
    <w:rsid w:val="00BC41B0"/>
    <w:rsid w:val="00BC45C4"/>
    <w:rsid w:val="00BC4C7B"/>
    <w:rsid w:val="00BC4FB9"/>
    <w:rsid w:val="00BC52D4"/>
    <w:rsid w:val="00BC5629"/>
    <w:rsid w:val="00BC5699"/>
    <w:rsid w:val="00BC571C"/>
    <w:rsid w:val="00BC577A"/>
    <w:rsid w:val="00BC7358"/>
    <w:rsid w:val="00BD01A0"/>
    <w:rsid w:val="00BD1548"/>
    <w:rsid w:val="00BD15EF"/>
    <w:rsid w:val="00BD247F"/>
    <w:rsid w:val="00BD2D24"/>
    <w:rsid w:val="00BD3D6F"/>
    <w:rsid w:val="00BD4487"/>
    <w:rsid w:val="00BD4CAF"/>
    <w:rsid w:val="00BD5E45"/>
    <w:rsid w:val="00BD6C14"/>
    <w:rsid w:val="00BD7111"/>
    <w:rsid w:val="00BD724E"/>
    <w:rsid w:val="00BD7C27"/>
    <w:rsid w:val="00BE0299"/>
    <w:rsid w:val="00BE0A6F"/>
    <w:rsid w:val="00BE21F5"/>
    <w:rsid w:val="00BE29E5"/>
    <w:rsid w:val="00BE3534"/>
    <w:rsid w:val="00BE4F3F"/>
    <w:rsid w:val="00BE63AF"/>
    <w:rsid w:val="00BE6C46"/>
    <w:rsid w:val="00BE755A"/>
    <w:rsid w:val="00BF009B"/>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1EF1"/>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27F"/>
    <w:rsid w:val="00C20803"/>
    <w:rsid w:val="00C208D2"/>
    <w:rsid w:val="00C20F8D"/>
    <w:rsid w:val="00C211C2"/>
    <w:rsid w:val="00C21BEC"/>
    <w:rsid w:val="00C2235A"/>
    <w:rsid w:val="00C22521"/>
    <w:rsid w:val="00C2334F"/>
    <w:rsid w:val="00C2361B"/>
    <w:rsid w:val="00C25393"/>
    <w:rsid w:val="00C30367"/>
    <w:rsid w:val="00C30583"/>
    <w:rsid w:val="00C31202"/>
    <w:rsid w:val="00C34222"/>
    <w:rsid w:val="00C35335"/>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690"/>
    <w:rsid w:val="00C56E3D"/>
    <w:rsid w:val="00C57243"/>
    <w:rsid w:val="00C57839"/>
    <w:rsid w:val="00C61236"/>
    <w:rsid w:val="00C612AA"/>
    <w:rsid w:val="00C638A2"/>
    <w:rsid w:val="00C641DF"/>
    <w:rsid w:val="00C65A81"/>
    <w:rsid w:val="00C71030"/>
    <w:rsid w:val="00C71A19"/>
    <w:rsid w:val="00C72EDD"/>
    <w:rsid w:val="00C738AD"/>
    <w:rsid w:val="00C74686"/>
    <w:rsid w:val="00C74E56"/>
    <w:rsid w:val="00C76CBA"/>
    <w:rsid w:val="00C80881"/>
    <w:rsid w:val="00C814B4"/>
    <w:rsid w:val="00C81833"/>
    <w:rsid w:val="00C81B7A"/>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5C55"/>
    <w:rsid w:val="00CA6B6A"/>
    <w:rsid w:val="00CB109C"/>
    <w:rsid w:val="00CB369D"/>
    <w:rsid w:val="00CB3C30"/>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2C78"/>
    <w:rsid w:val="00CE3A22"/>
    <w:rsid w:val="00CE4B34"/>
    <w:rsid w:val="00CE4DFA"/>
    <w:rsid w:val="00CE4EA5"/>
    <w:rsid w:val="00CE56CE"/>
    <w:rsid w:val="00CE75BE"/>
    <w:rsid w:val="00CF08AC"/>
    <w:rsid w:val="00CF13D6"/>
    <w:rsid w:val="00CF2B34"/>
    <w:rsid w:val="00CF3823"/>
    <w:rsid w:val="00CF3E3F"/>
    <w:rsid w:val="00CF4E16"/>
    <w:rsid w:val="00CF6E7E"/>
    <w:rsid w:val="00CF7660"/>
    <w:rsid w:val="00D0038D"/>
    <w:rsid w:val="00D00842"/>
    <w:rsid w:val="00D01D69"/>
    <w:rsid w:val="00D02F0F"/>
    <w:rsid w:val="00D03222"/>
    <w:rsid w:val="00D03EFF"/>
    <w:rsid w:val="00D03F79"/>
    <w:rsid w:val="00D04275"/>
    <w:rsid w:val="00D04511"/>
    <w:rsid w:val="00D04899"/>
    <w:rsid w:val="00D05F96"/>
    <w:rsid w:val="00D05FAC"/>
    <w:rsid w:val="00D060EE"/>
    <w:rsid w:val="00D06367"/>
    <w:rsid w:val="00D07588"/>
    <w:rsid w:val="00D078A0"/>
    <w:rsid w:val="00D10535"/>
    <w:rsid w:val="00D1093F"/>
    <w:rsid w:val="00D11062"/>
    <w:rsid w:val="00D11BC5"/>
    <w:rsid w:val="00D11D9C"/>
    <w:rsid w:val="00D124A6"/>
    <w:rsid w:val="00D12FF9"/>
    <w:rsid w:val="00D1456F"/>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7CB"/>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684E"/>
    <w:rsid w:val="00DC77CE"/>
    <w:rsid w:val="00DC7E4A"/>
    <w:rsid w:val="00DD1442"/>
    <w:rsid w:val="00DD2716"/>
    <w:rsid w:val="00DD36EB"/>
    <w:rsid w:val="00DD41F8"/>
    <w:rsid w:val="00DD49F0"/>
    <w:rsid w:val="00DD58C8"/>
    <w:rsid w:val="00DD58DA"/>
    <w:rsid w:val="00DD5C83"/>
    <w:rsid w:val="00DD5DE6"/>
    <w:rsid w:val="00DD6A56"/>
    <w:rsid w:val="00DD7582"/>
    <w:rsid w:val="00DE0FF7"/>
    <w:rsid w:val="00DE26CC"/>
    <w:rsid w:val="00DE3AAB"/>
    <w:rsid w:val="00DE4D7E"/>
    <w:rsid w:val="00DE56F8"/>
    <w:rsid w:val="00DE6BCA"/>
    <w:rsid w:val="00DE7CD6"/>
    <w:rsid w:val="00DF126C"/>
    <w:rsid w:val="00DF219E"/>
    <w:rsid w:val="00DF2292"/>
    <w:rsid w:val="00DF2612"/>
    <w:rsid w:val="00DF26E2"/>
    <w:rsid w:val="00DF2D21"/>
    <w:rsid w:val="00DF3925"/>
    <w:rsid w:val="00DF4FAB"/>
    <w:rsid w:val="00DF5321"/>
    <w:rsid w:val="00DF5A9B"/>
    <w:rsid w:val="00DF738C"/>
    <w:rsid w:val="00DF7752"/>
    <w:rsid w:val="00DF778B"/>
    <w:rsid w:val="00E01141"/>
    <w:rsid w:val="00E0225D"/>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13F5"/>
    <w:rsid w:val="00E320D9"/>
    <w:rsid w:val="00E34A33"/>
    <w:rsid w:val="00E34A73"/>
    <w:rsid w:val="00E35424"/>
    <w:rsid w:val="00E3682B"/>
    <w:rsid w:val="00E37574"/>
    <w:rsid w:val="00E40349"/>
    <w:rsid w:val="00E40437"/>
    <w:rsid w:val="00E41E6A"/>
    <w:rsid w:val="00E45920"/>
    <w:rsid w:val="00E4634E"/>
    <w:rsid w:val="00E51740"/>
    <w:rsid w:val="00E51B1C"/>
    <w:rsid w:val="00E525D9"/>
    <w:rsid w:val="00E53B7D"/>
    <w:rsid w:val="00E55FEA"/>
    <w:rsid w:val="00E607C5"/>
    <w:rsid w:val="00E62C59"/>
    <w:rsid w:val="00E62E9C"/>
    <w:rsid w:val="00E6363A"/>
    <w:rsid w:val="00E63860"/>
    <w:rsid w:val="00E643E4"/>
    <w:rsid w:val="00E6453E"/>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038"/>
    <w:rsid w:val="00E92FF0"/>
    <w:rsid w:val="00E9486F"/>
    <w:rsid w:val="00E94C7C"/>
    <w:rsid w:val="00E9540E"/>
    <w:rsid w:val="00E97C72"/>
    <w:rsid w:val="00E97D72"/>
    <w:rsid w:val="00EA1D9A"/>
    <w:rsid w:val="00EA3310"/>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067"/>
    <w:rsid w:val="00EE1B09"/>
    <w:rsid w:val="00EE219F"/>
    <w:rsid w:val="00EE4628"/>
    <w:rsid w:val="00EE5130"/>
    <w:rsid w:val="00EE55C3"/>
    <w:rsid w:val="00EE7599"/>
    <w:rsid w:val="00EE798C"/>
    <w:rsid w:val="00EE7B3A"/>
    <w:rsid w:val="00EF0497"/>
    <w:rsid w:val="00EF0555"/>
    <w:rsid w:val="00EF057A"/>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669C"/>
    <w:rsid w:val="00F27A48"/>
    <w:rsid w:val="00F27DAD"/>
    <w:rsid w:val="00F309D9"/>
    <w:rsid w:val="00F30B83"/>
    <w:rsid w:val="00F30EA7"/>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BBB"/>
    <w:rsid w:val="00F43E78"/>
    <w:rsid w:val="00F44750"/>
    <w:rsid w:val="00F45307"/>
    <w:rsid w:val="00F4585E"/>
    <w:rsid w:val="00F4613E"/>
    <w:rsid w:val="00F467AD"/>
    <w:rsid w:val="00F47184"/>
    <w:rsid w:val="00F47EC1"/>
    <w:rsid w:val="00F51E58"/>
    <w:rsid w:val="00F51FAE"/>
    <w:rsid w:val="00F532ED"/>
    <w:rsid w:val="00F54200"/>
    <w:rsid w:val="00F5612E"/>
    <w:rsid w:val="00F565C1"/>
    <w:rsid w:val="00F6085D"/>
    <w:rsid w:val="00F611A0"/>
    <w:rsid w:val="00F61954"/>
    <w:rsid w:val="00F6231C"/>
    <w:rsid w:val="00F62D25"/>
    <w:rsid w:val="00F62EF6"/>
    <w:rsid w:val="00F635AF"/>
    <w:rsid w:val="00F63C24"/>
    <w:rsid w:val="00F6635B"/>
    <w:rsid w:val="00F67044"/>
    <w:rsid w:val="00F67DCF"/>
    <w:rsid w:val="00F74018"/>
    <w:rsid w:val="00F7567D"/>
    <w:rsid w:val="00F75CA6"/>
    <w:rsid w:val="00F75D6C"/>
    <w:rsid w:val="00F778FD"/>
    <w:rsid w:val="00F77B3D"/>
    <w:rsid w:val="00F80AA5"/>
    <w:rsid w:val="00F819D6"/>
    <w:rsid w:val="00F83034"/>
    <w:rsid w:val="00F85726"/>
    <w:rsid w:val="00F87FAF"/>
    <w:rsid w:val="00F94B6B"/>
    <w:rsid w:val="00F954A3"/>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89F"/>
    <w:rsid w:val="00FB496E"/>
    <w:rsid w:val="00FB60DF"/>
    <w:rsid w:val="00FC3A10"/>
    <w:rsid w:val="00FC3AA2"/>
    <w:rsid w:val="00FC4954"/>
    <w:rsid w:val="00FC49BC"/>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3CC"/>
    <w:rsid w:val="00FF34C0"/>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90A30FE-BE36-44BA-B215-4925871E8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cs="Times New Roman"/>
      <w:b/>
      <w:spacing w:val="8"/>
      <w:kern w:val="32"/>
      <w:sz w:val="32"/>
      <w:lang w:val="uk-UA" w:eastAsia="ru-RU"/>
    </w:rPr>
  </w:style>
  <w:style w:type="character" w:customStyle="1" w:styleId="20">
    <w:name w:val="Заголовок 2 Знак"/>
    <w:link w:val="2"/>
    <w:uiPriority w:val="99"/>
    <w:locked/>
    <w:rsid w:val="0067620E"/>
    <w:rPr>
      <w:rFonts w:ascii="Arial" w:hAnsi="Arial" w:cs="Times New Roman"/>
      <w:b/>
      <w:i/>
      <w:spacing w:val="8"/>
      <w:sz w:val="28"/>
      <w:lang w:val="uk-UA" w:eastAsia="ru-RU"/>
    </w:rPr>
  </w:style>
  <w:style w:type="character" w:customStyle="1" w:styleId="30">
    <w:name w:val="Заголовок 3 Знак"/>
    <w:link w:val="3"/>
    <w:uiPriority w:val="99"/>
    <w:locked/>
    <w:rsid w:val="0067620E"/>
    <w:rPr>
      <w:rFonts w:ascii="Times" w:hAnsi="Times" w:cs="Times New Roman"/>
      <w:b/>
      <w:spacing w:val="38"/>
      <w:sz w:val="20"/>
      <w:lang w:val="uk-UA" w:eastAsia="ru-RU"/>
    </w:rPr>
  </w:style>
  <w:style w:type="character" w:customStyle="1" w:styleId="60">
    <w:name w:val="Заголовок 6 Знак"/>
    <w:link w:val="6"/>
    <w:uiPriority w:val="99"/>
    <w:locked/>
    <w:rsid w:val="0067620E"/>
    <w:rPr>
      <w:rFonts w:ascii="Calibri" w:hAnsi="Calibri" w:cs="Times New Roman"/>
      <w:b/>
      <w:spacing w:val="8"/>
      <w:lang w:val="uk-UA" w:eastAsia="ru-RU"/>
    </w:rPr>
  </w:style>
  <w:style w:type="character" w:customStyle="1" w:styleId="70">
    <w:name w:val="Заголовок 7 Знак"/>
    <w:link w:val="7"/>
    <w:uiPriority w:val="99"/>
    <w:locked/>
    <w:rsid w:val="0067620E"/>
    <w:rPr>
      <w:rFonts w:ascii="Calibri" w:hAnsi="Calibri" w:cs="Times New Roman"/>
      <w:sz w:val="24"/>
    </w:rPr>
  </w:style>
  <w:style w:type="paragraph" w:styleId="a3">
    <w:name w:val="List Paragraph"/>
    <w:basedOn w:val="a"/>
    <w:uiPriority w:val="34"/>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ий текст Знак"/>
    <w:link w:val="a4"/>
    <w:uiPriority w:val="99"/>
    <w:locked/>
    <w:rsid w:val="0067620E"/>
    <w:rPr>
      <w:rFonts w:ascii="Times New Roman" w:hAnsi="Times New Roman" w:cs="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cs="Times New Roman"/>
      <w:spacing w:val="8"/>
      <w:sz w:val="24"/>
      <w:lang w:eastAsia="ru-RU"/>
    </w:rPr>
  </w:style>
  <w:style w:type="character" w:customStyle="1" w:styleId="a7">
    <w:name w:val="Основний текст з від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ий текст 2 Знак"/>
    <w:link w:val="21"/>
    <w:uiPriority w:val="99"/>
    <w:locked/>
    <w:rsid w:val="0067620E"/>
    <w:rPr>
      <w:rFonts w:ascii="Times New Roman" w:hAnsi="Times New Roman" w:cs="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ий текст 3 Знак"/>
    <w:link w:val="31"/>
    <w:uiPriority w:val="99"/>
    <w:locked/>
    <w:rsid w:val="0067620E"/>
    <w:rPr>
      <w:rFonts w:ascii="Times New Roman" w:hAnsi="Times New Roman" w:cs="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ий текст з відступом 3 Знак"/>
    <w:link w:val="33"/>
    <w:uiPriority w:val="99"/>
    <w:locked/>
    <w:rsid w:val="0067620E"/>
    <w:rPr>
      <w:rFonts w:ascii="Times New Roman" w:hAnsi="Times New Roman" w:cs="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ій колонтитул Знак"/>
    <w:link w:val="a8"/>
    <w:uiPriority w:val="99"/>
    <w:locked/>
    <w:rsid w:val="0067620E"/>
    <w:rPr>
      <w:rFonts w:ascii="Times New Roman" w:hAnsi="Times New Roman" w:cs="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ий HTML Знак"/>
    <w:aliases w:val="HTML Preformatted Char Знак"/>
    <w:link w:val="HTML"/>
    <w:uiPriority w:val="99"/>
    <w:semiHidden/>
    <w:locked/>
    <w:rsid w:val="00C2361B"/>
    <w:rPr>
      <w:rFonts w:ascii="Courier New" w:hAnsi="Courier New" w:cs="Times New Roman"/>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af7">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uiPriority w:val="99"/>
    <w:locked/>
    <w:rsid w:val="0067620E"/>
    <w:rPr>
      <w:rFonts w:ascii="Times" w:hAnsi="Times"/>
      <w:spacing w:val="8"/>
      <w:sz w:val="28"/>
      <w:lang w:val="uk-UA" w:eastAsia="ru-RU"/>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7"/>
    <w:uiPriority w:val="99"/>
    <w:rsid w:val="0067620E"/>
    <w:pPr>
      <w:ind w:firstLine="851"/>
    </w:pPr>
    <w:rPr>
      <w:rFonts w:ascii="Times" w:eastAsia="Calibri" w:hAnsi="Times"/>
      <w:spacing w:val="8"/>
      <w:szCs w:val="20"/>
    </w:rPr>
  </w:style>
  <w:style w:type="character" w:customStyle="1" w:styleId="af9">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3">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d">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e">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1">
    <w:name w:val="Balloon Text"/>
    <w:basedOn w:val="a"/>
    <w:link w:val="aff2"/>
    <w:uiPriority w:val="99"/>
    <w:semiHidden/>
    <w:rsid w:val="0067620E"/>
    <w:rPr>
      <w:rFonts w:ascii="Tahoma" w:eastAsia="Calibri" w:hAnsi="Tahoma"/>
      <w:spacing w:val="8"/>
      <w:sz w:val="16"/>
      <w:szCs w:val="20"/>
    </w:rPr>
  </w:style>
  <w:style w:type="character" w:customStyle="1" w:styleId="aff2">
    <w:name w:val="Текст у виносці Знак"/>
    <w:link w:val="aff1"/>
    <w:uiPriority w:val="99"/>
    <w:semiHidden/>
    <w:locked/>
    <w:rsid w:val="0067620E"/>
    <w:rPr>
      <w:rFonts w:ascii="Tahoma" w:hAnsi="Tahoma" w:cs="Times New Roman"/>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3">
    <w:name w:val="Subtitle"/>
    <w:basedOn w:val="a"/>
    <w:link w:val="aff4"/>
    <w:uiPriority w:val="99"/>
    <w:qFormat/>
    <w:rsid w:val="0067620E"/>
    <w:pPr>
      <w:jc w:val="both"/>
    </w:pPr>
    <w:rPr>
      <w:rFonts w:eastAsia="Calibri"/>
      <w:b/>
      <w:sz w:val="20"/>
      <w:szCs w:val="20"/>
    </w:rPr>
  </w:style>
  <w:style w:type="character" w:customStyle="1" w:styleId="aff4">
    <w:name w:val="Підзаголовок Знак"/>
    <w:link w:val="aff3"/>
    <w:uiPriority w:val="99"/>
    <w:locked/>
    <w:rsid w:val="0067620E"/>
    <w:rPr>
      <w:rFonts w:ascii="Times New Roman" w:hAnsi="Times New Roman" w:cs="Times New Roman"/>
      <w:b/>
      <w:sz w:val="20"/>
      <w:lang w:val="uk-UA"/>
    </w:rPr>
  </w:style>
  <w:style w:type="character" w:styleId="aff5">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ий текст з відступом 2 Знак"/>
    <w:link w:val="28"/>
    <w:uiPriority w:val="99"/>
    <w:locked/>
    <w:rsid w:val="0067620E"/>
    <w:rPr>
      <w:rFonts w:ascii="Times" w:hAnsi="Times" w:cs="Times New Roman"/>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6">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7"/>
    <w:uiPriority w:val="99"/>
    <w:qFormat/>
    <w:rsid w:val="0067620E"/>
    <w:pPr>
      <w:contextualSpacing/>
    </w:pPr>
    <w:rPr>
      <w:rFonts w:ascii="Calibri Light" w:eastAsia="Calibri" w:hAnsi="Calibri Light"/>
      <w:spacing w:val="-10"/>
      <w:kern w:val="28"/>
      <w:sz w:val="56"/>
      <w:szCs w:val="20"/>
    </w:rPr>
  </w:style>
  <w:style w:type="character" w:customStyle="1" w:styleId="aff7">
    <w:name w:val="Назва Знак"/>
    <w:link w:val="ad"/>
    <w:uiPriority w:val="99"/>
    <w:locked/>
    <w:rsid w:val="0067620E"/>
    <w:rPr>
      <w:rFonts w:ascii="Calibri Light" w:hAnsi="Calibri Light" w:cs="Times New Roman"/>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9">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a">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c">
    <w:name w:val="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8">
    <w:name w:val="Revision"/>
    <w:hidden/>
    <w:uiPriority w:val="99"/>
    <w:semiHidden/>
    <w:rsid w:val="004860D6"/>
    <w:rPr>
      <w:rFonts w:ascii="Times" w:eastAsia="Times New Roman" w:hAnsi="Times"/>
      <w:spacing w:val="8"/>
      <w:sz w:val="28"/>
      <w:lang w:eastAsia="ru-RU"/>
    </w:rPr>
  </w:style>
  <w:style w:type="paragraph" w:styleId="aff9">
    <w:name w:val="footer"/>
    <w:basedOn w:val="a"/>
    <w:link w:val="affa"/>
    <w:uiPriority w:val="99"/>
    <w:rsid w:val="004860D6"/>
    <w:pPr>
      <w:tabs>
        <w:tab w:val="center" w:pos="4677"/>
        <w:tab w:val="right" w:pos="9355"/>
      </w:tabs>
    </w:pPr>
    <w:rPr>
      <w:rFonts w:ascii="Times" w:eastAsia="Calibri" w:hAnsi="Times"/>
      <w:spacing w:val="8"/>
      <w:sz w:val="20"/>
      <w:szCs w:val="20"/>
    </w:rPr>
  </w:style>
  <w:style w:type="character" w:customStyle="1" w:styleId="affa">
    <w:name w:val="Нижній колонтитул Знак"/>
    <w:link w:val="aff9"/>
    <w:uiPriority w:val="99"/>
    <w:locked/>
    <w:rsid w:val="004860D6"/>
    <w:rPr>
      <w:rFonts w:ascii="Times" w:hAnsi="Times" w:cs="Times New Roman"/>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0">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45">
      <w:marLeft w:val="0"/>
      <w:marRight w:val="0"/>
      <w:marTop w:val="0"/>
      <w:marBottom w:val="0"/>
      <w:divBdr>
        <w:top w:val="none" w:sz="0" w:space="0" w:color="auto"/>
        <w:left w:val="none" w:sz="0" w:space="0" w:color="auto"/>
        <w:bottom w:val="none" w:sz="0" w:space="0" w:color="auto"/>
        <w:right w:val="none" w:sz="0" w:space="0" w:color="auto"/>
      </w:divBdr>
    </w:div>
    <w:div w:id="88546">
      <w:marLeft w:val="0"/>
      <w:marRight w:val="0"/>
      <w:marTop w:val="0"/>
      <w:marBottom w:val="0"/>
      <w:divBdr>
        <w:top w:val="none" w:sz="0" w:space="0" w:color="auto"/>
        <w:left w:val="none" w:sz="0" w:space="0" w:color="auto"/>
        <w:bottom w:val="none" w:sz="0" w:space="0" w:color="auto"/>
        <w:right w:val="none" w:sz="0" w:space="0" w:color="auto"/>
      </w:divBdr>
    </w:div>
    <w:div w:id="88547">
      <w:marLeft w:val="0"/>
      <w:marRight w:val="0"/>
      <w:marTop w:val="0"/>
      <w:marBottom w:val="0"/>
      <w:divBdr>
        <w:top w:val="none" w:sz="0" w:space="0" w:color="auto"/>
        <w:left w:val="none" w:sz="0" w:space="0" w:color="auto"/>
        <w:bottom w:val="none" w:sz="0" w:space="0" w:color="auto"/>
        <w:right w:val="none" w:sz="0" w:space="0" w:color="auto"/>
      </w:divBdr>
    </w:div>
    <w:div w:id="88548">
      <w:marLeft w:val="0"/>
      <w:marRight w:val="0"/>
      <w:marTop w:val="0"/>
      <w:marBottom w:val="0"/>
      <w:divBdr>
        <w:top w:val="none" w:sz="0" w:space="0" w:color="auto"/>
        <w:left w:val="none" w:sz="0" w:space="0" w:color="auto"/>
        <w:bottom w:val="none" w:sz="0" w:space="0" w:color="auto"/>
        <w:right w:val="none" w:sz="0" w:space="0" w:color="auto"/>
      </w:divBdr>
    </w:div>
    <w:div w:id="88549">
      <w:marLeft w:val="0"/>
      <w:marRight w:val="0"/>
      <w:marTop w:val="0"/>
      <w:marBottom w:val="0"/>
      <w:divBdr>
        <w:top w:val="none" w:sz="0" w:space="0" w:color="auto"/>
        <w:left w:val="none" w:sz="0" w:space="0" w:color="auto"/>
        <w:bottom w:val="none" w:sz="0" w:space="0" w:color="auto"/>
        <w:right w:val="none" w:sz="0" w:space="0" w:color="auto"/>
      </w:divBdr>
    </w:div>
    <w:div w:id="88550">
      <w:marLeft w:val="0"/>
      <w:marRight w:val="0"/>
      <w:marTop w:val="0"/>
      <w:marBottom w:val="0"/>
      <w:divBdr>
        <w:top w:val="none" w:sz="0" w:space="0" w:color="auto"/>
        <w:left w:val="none" w:sz="0" w:space="0" w:color="auto"/>
        <w:bottom w:val="none" w:sz="0" w:space="0" w:color="auto"/>
        <w:right w:val="none" w:sz="0" w:space="0" w:color="auto"/>
      </w:divBdr>
    </w:div>
    <w:div w:id="88551">
      <w:marLeft w:val="0"/>
      <w:marRight w:val="0"/>
      <w:marTop w:val="0"/>
      <w:marBottom w:val="0"/>
      <w:divBdr>
        <w:top w:val="none" w:sz="0" w:space="0" w:color="auto"/>
        <w:left w:val="none" w:sz="0" w:space="0" w:color="auto"/>
        <w:bottom w:val="none" w:sz="0" w:space="0" w:color="auto"/>
        <w:right w:val="none" w:sz="0" w:space="0" w:color="auto"/>
      </w:divBdr>
    </w:div>
    <w:div w:id="88552">
      <w:marLeft w:val="0"/>
      <w:marRight w:val="0"/>
      <w:marTop w:val="0"/>
      <w:marBottom w:val="0"/>
      <w:divBdr>
        <w:top w:val="none" w:sz="0" w:space="0" w:color="auto"/>
        <w:left w:val="none" w:sz="0" w:space="0" w:color="auto"/>
        <w:bottom w:val="none" w:sz="0" w:space="0" w:color="auto"/>
        <w:right w:val="none" w:sz="0" w:space="0" w:color="auto"/>
      </w:divBdr>
    </w:div>
    <w:div w:id="88553">
      <w:marLeft w:val="0"/>
      <w:marRight w:val="0"/>
      <w:marTop w:val="0"/>
      <w:marBottom w:val="0"/>
      <w:divBdr>
        <w:top w:val="none" w:sz="0" w:space="0" w:color="auto"/>
        <w:left w:val="none" w:sz="0" w:space="0" w:color="auto"/>
        <w:bottom w:val="none" w:sz="0" w:space="0" w:color="auto"/>
        <w:right w:val="none" w:sz="0" w:space="0" w:color="auto"/>
      </w:divBdr>
    </w:div>
    <w:div w:id="88554">
      <w:marLeft w:val="0"/>
      <w:marRight w:val="0"/>
      <w:marTop w:val="0"/>
      <w:marBottom w:val="0"/>
      <w:divBdr>
        <w:top w:val="none" w:sz="0" w:space="0" w:color="auto"/>
        <w:left w:val="none" w:sz="0" w:space="0" w:color="auto"/>
        <w:bottom w:val="none" w:sz="0" w:space="0" w:color="auto"/>
        <w:right w:val="none" w:sz="0" w:space="0" w:color="auto"/>
      </w:divBdr>
    </w:div>
    <w:div w:id="88555">
      <w:marLeft w:val="0"/>
      <w:marRight w:val="0"/>
      <w:marTop w:val="0"/>
      <w:marBottom w:val="0"/>
      <w:divBdr>
        <w:top w:val="none" w:sz="0" w:space="0" w:color="auto"/>
        <w:left w:val="none" w:sz="0" w:space="0" w:color="auto"/>
        <w:bottom w:val="none" w:sz="0" w:space="0" w:color="auto"/>
        <w:right w:val="none" w:sz="0" w:space="0" w:color="auto"/>
      </w:divBdr>
    </w:div>
    <w:div w:id="88556">
      <w:marLeft w:val="0"/>
      <w:marRight w:val="0"/>
      <w:marTop w:val="0"/>
      <w:marBottom w:val="0"/>
      <w:divBdr>
        <w:top w:val="none" w:sz="0" w:space="0" w:color="auto"/>
        <w:left w:val="none" w:sz="0" w:space="0" w:color="auto"/>
        <w:bottom w:val="none" w:sz="0" w:space="0" w:color="auto"/>
        <w:right w:val="none" w:sz="0" w:space="0" w:color="auto"/>
      </w:divBdr>
    </w:div>
    <w:div w:id="88557">
      <w:marLeft w:val="0"/>
      <w:marRight w:val="0"/>
      <w:marTop w:val="0"/>
      <w:marBottom w:val="0"/>
      <w:divBdr>
        <w:top w:val="none" w:sz="0" w:space="0" w:color="auto"/>
        <w:left w:val="none" w:sz="0" w:space="0" w:color="auto"/>
        <w:bottom w:val="none" w:sz="0" w:space="0" w:color="auto"/>
        <w:right w:val="none" w:sz="0" w:space="0" w:color="auto"/>
      </w:divBdr>
    </w:div>
    <w:div w:id="88558">
      <w:marLeft w:val="0"/>
      <w:marRight w:val="0"/>
      <w:marTop w:val="0"/>
      <w:marBottom w:val="0"/>
      <w:divBdr>
        <w:top w:val="none" w:sz="0" w:space="0" w:color="auto"/>
        <w:left w:val="none" w:sz="0" w:space="0" w:color="auto"/>
        <w:bottom w:val="none" w:sz="0" w:space="0" w:color="auto"/>
        <w:right w:val="none" w:sz="0" w:space="0" w:color="auto"/>
      </w:divBdr>
    </w:div>
    <w:div w:id="88559">
      <w:marLeft w:val="0"/>
      <w:marRight w:val="0"/>
      <w:marTop w:val="0"/>
      <w:marBottom w:val="0"/>
      <w:divBdr>
        <w:top w:val="none" w:sz="0" w:space="0" w:color="auto"/>
        <w:left w:val="none" w:sz="0" w:space="0" w:color="auto"/>
        <w:bottom w:val="none" w:sz="0" w:space="0" w:color="auto"/>
        <w:right w:val="none" w:sz="0" w:space="0" w:color="auto"/>
      </w:divBdr>
    </w:div>
    <w:div w:id="885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1817</TotalTime>
  <Pages>6</Pages>
  <Words>11675</Words>
  <Characters>6656</Characters>
  <Application>Microsoft Office Word</Application>
  <DocSecurity>0</DocSecurity>
  <Lines>55</Lines>
  <Paragraphs>36</Paragraphs>
  <ScaleCrop>false</ScaleCrop>
  <Company/>
  <LinksUpToDate>false</LinksUpToDate>
  <CharactersWithSpaces>18295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195</cp:revision>
  <cp:lastPrinted>2026-02-16T06:46:00Z</cp:lastPrinted>
  <dcterms:created xsi:type="dcterms:W3CDTF">2025-08-20T13:54:00Z</dcterms:created>
  <dcterms:modified xsi:type="dcterms:W3CDTF">2026-02-19T07:55:00Z</dcterms:modified>
</cp:coreProperties>
</file>